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C4" w:rsidRDefault="006644C4">
      <w:pPr>
        <w:pStyle w:val="KIT-Absatz"/>
        <w:spacing w:after="120" w:line="280" w:lineRule="atLeast"/>
        <w:jc w:val="center"/>
        <w:rPr>
          <w:b/>
          <w:sz w:val="28"/>
          <w:szCs w:val="28"/>
          <w:lang w:eastAsia="en-GB"/>
        </w:rPr>
      </w:pPr>
    </w:p>
    <w:p w:rsidR="006644C4" w:rsidRDefault="00536C8D">
      <w:pPr>
        <w:pStyle w:val="KIT-Absatz"/>
        <w:spacing w:after="120" w:line="280" w:lineRule="atLeast"/>
        <w:jc w:val="center"/>
        <w:rPr>
          <w:b/>
          <w:sz w:val="28"/>
          <w:szCs w:val="28"/>
        </w:rPr>
      </w:pPr>
      <w:r>
        <w:rPr>
          <w:b/>
          <w:noProof/>
          <w:sz w:val="28"/>
          <w:szCs w:val="28"/>
          <w:lang w:eastAsia="en-GB"/>
        </w:rPr>
        <mc:AlternateContent>
          <mc:Choice Requires="wps">
            <w:drawing>
              <wp:anchor distT="0" distB="0" distL="0" distR="90170" simplePos="0" relativeHeight="251657728" behindDoc="0" locked="0" layoutInCell="1" allowOverlap="1">
                <wp:simplePos x="0" y="0"/>
                <wp:positionH relativeFrom="page">
                  <wp:posOffset>828040</wp:posOffset>
                </wp:positionH>
                <wp:positionV relativeFrom="page">
                  <wp:posOffset>475615</wp:posOffset>
                </wp:positionV>
                <wp:extent cx="6363335" cy="16878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687830"/>
                        </a:xfrm>
                        <a:prstGeom prst="rect">
                          <a:avLst/>
                        </a:prstGeom>
                        <a:solidFill>
                          <a:srgbClr val="FFFFFF">
                            <a:alpha val="0"/>
                          </a:srgbClr>
                        </a:solidFill>
                        <a:ln>
                          <a:noFill/>
                        </a:ln>
                      </wps:spPr>
                      <wps:txbx>
                        <w:txbxContent>
                          <w:tbl>
                            <w:tblPr>
                              <w:tblW w:w="0" w:type="auto"/>
                              <w:tblLayout w:type="fixed"/>
                              <w:tblCellMar>
                                <w:left w:w="0" w:type="dxa"/>
                                <w:right w:w="0" w:type="dxa"/>
                              </w:tblCellMar>
                              <w:tblLook w:val="0000" w:firstRow="0" w:lastRow="0" w:firstColumn="0" w:lastColumn="0" w:noHBand="0" w:noVBand="0"/>
                            </w:tblPr>
                            <w:tblGrid>
                              <w:gridCol w:w="6200"/>
                              <w:gridCol w:w="1900"/>
                              <w:gridCol w:w="1800"/>
                            </w:tblGrid>
                            <w:tr w:rsidR="006644C4">
                              <w:trPr>
                                <w:trHeight w:val="820"/>
                              </w:trPr>
                              <w:tc>
                                <w:tcPr>
                                  <w:tcW w:w="6200" w:type="dxa"/>
                                  <w:shd w:val="clear" w:color="auto" w:fill="auto"/>
                                  <w:vAlign w:val="bottom"/>
                                </w:tcPr>
                                <w:p w:rsidR="006644C4" w:rsidRDefault="006644C4">
                                  <w:pPr>
                                    <w:pStyle w:val="KIT-Absatz"/>
                                    <w:spacing w:line="260" w:lineRule="exact"/>
                                    <w:rPr>
                                      <w:szCs w:val="18"/>
                                    </w:rPr>
                                  </w:pPr>
                                </w:p>
                              </w:tc>
                              <w:tc>
                                <w:tcPr>
                                  <w:tcW w:w="3700" w:type="dxa"/>
                                  <w:gridSpan w:val="2"/>
                                  <w:shd w:val="clear" w:color="auto" w:fill="auto"/>
                                  <w:vAlign w:val="bottom"/>
                                </w:tcPr>
                                <w:p w:rsidR="006644C4" w:rsidRDefault="00536C8D">
                                  <w:pPr>
                                    <w:pStyle w:val="KIT-Absatz"/>
                                    <w:spacing w:line="120" w:lineRule="atLeast"/>
                                    <w:rPr>
                                      <w:sz w:val="14"/>
                                      <w:szCs w:val="14"/>
                                    </w:rPr>
                                  </w:pPr>
                                  <w:r>
                                    <w:rPr>
                                      <w:noProof/>
                                      <w:spacing w:val="7"/>
                                      <w:lang w:eastAsia="en-GB"/>
                                    </w:rPr>
                                    <w:drawing>
                                      <wp:inline distT="0" distB="0" distL="0" distR="0">
                                        <wp:extent cx="1807845" cy="723900"/>
                                        <wp:effectExtent l="0" t="0" r="0" b="0"/>
                                        <wp:docPr id="6" name="Picture 1" descr="Logo CampusAlpin Eng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ampusAlpin Engl RGB"/>
                                                <pic:cNvPicPr>
                                                  <a:picLocks noChangeAspect="1"/>
                                                </pic:cNvPicPr>
                                              </pic:nvPicPr>
                                              <pic:blipFill>
                                                <a:blip r:embed="rId8"/>
                                                <a:stretch/>
                                              </pic:blipFill>
                                              <pic:spPr bwMode="auto">
                                                <a:xfrm>
                                                  <a:off x="0" y="0"/>
                                                  <a:ext cx="1807845" cy="723900"/>
                                                </a:xfrm>
                                                <a:prstGeom prst="rect">
                                                  <a:avLst/>
                                                </a:prstGeom>
                                                <a:noFill/>
                                                <a:ln>
                                                  <a:noFill/>
                                                </a:ln>
                                              </pic:spPr>
                                            </pic:pic>
                                          </a:graphicData>
                                        </a:graphic>
                                      </wp:inline>
                                    </w:drawing>
                                  </w:r>
                                </w:p>
                              </w:tc>
                            </w:tr>
                            <w:tr w:rsidR="006644C4">
                              <w:trPr>
                                <w:trHeight w:val="1247"/>
                              </w:trPr>
                              <w:tc>
                                <w:tcPr>
                                  <w:tcW w:w="6200" w:type="dxa"/>
                                  <w:shd w:val="clear" w:color="auto" w:fill="auto"/>
                                  <w:vAlign w:val="bottom"/>
                                </w:tcPr>
                                <w:p w:rsidR="006644C4" w:rsidRDefault="006644C4">
                                  <w:pPr>
                                    <w:pStyle w:val="KIT-Absatz"/>
                                    <w:spacing w:after="20" w:line="160" w:lineRule="exact"/>
                                    <w:ind w:right="700"/>
                                    <w:rPr>
                                      <w:sz w:val="14"/>
                                      <w:szCs w:val="14"/>
                                    </w:rPr>
                                  </w:pPr>
                                </w:p>
                              </w:tc>
                              <w:tc>
                                <w:tcPr>
                                  <w:tcW w:w="3700" w:type="dxa"/>
                                  <w:gridSpan w:val="2"/>
                                  <w:shd w:val="clear" w:color="auto" w:fill="auto"/>
                                </w:tcPr>
                                <w:p w:rsidR="006644C4" w:rsidRDefault="006644C4">
                                  <w:pPr>
                                    <w:pStyle w:val="KIT-Absatz"/>
                                    <w:spacing w:line="200" w:lineRule="exact"/>
                                    <w:rPr>
                                      <w:b/>
                                      <w:sz w:val="16"/>
                                      <w:szCs w:val="16"/>
                                      <w:lang w:val="en-US"/>
                                    </w:rPr>
                                  </w:pPr>
                                </w:p>
                                <w:p w:rsidR="006644C4" w:rsidRDefault="00536C8D">
                                  <w:pPr>
                                    <w:pStyle w:val="KIT-Absatz"/>
                                    <w:spacing w:line="200" w:lineRule="exact"/>
                                    <w:rPr>
                                      <w:b/>
                                      <w:sz w:val="16"/>
                                      <w:szCs w:val="16"/>
                                      <w:lang w:val="en-US"/>
                                    </w:rPr>
                                  </w:pPr>
                                  <w:r>
                                    <w:rPr>
                                      <w:b/>
                                      <w:sz w:val="16"/>
                                      <w:szCs w:val="16"/>
                                      <w:lang w:val="en-US"/>
                                    </w:rPr>
                                    <w:t>Institute of Meteorology and Climate Research</w:t>
                                  </w:r>
                                </w:p>
                                <w:p w:rsidR="006644C4" w:rsidRDefault="00536C8D">
                                  <w:pPr>
                                    <w:pStyle w:val="KIT-Absatz"/>
                                    <w:spacing w:line="200" w:lineRule="exact"/>
                                    <w:rPr>
                                      <w:b/>
                                      <w:sz w:val="16"/>
                                      <w:szCs w:val="16"/>
                                      <w:lang w:val="en-US"/>
                                    </w:rPr>
                                  </w:pPr>
                                  <w:r>
                                    <w:rPr>
                                      <w:b/>
                                      <w:sz w:val="16"/>
                                      <w:szCs w:val="16"/>
                                      <w:lang w:val="en-US"/>
                                    </w:rPr>
                                    <w:t>Atmospheric Environmental Research (IMK-IFU)</w:t>
                                  </w:r>
                                </w:p>
                                <w:p w:rsidR="006644C4" w:rsidRDefault="00536C8D">
                                  <w:pPr>
                                    <w:pStyle w:val="KIT-Absatz"/>
                                    <w:spacing w:before="120" w:line="200" w:lineRule="exact"/>
                                    <w:rPr>
                                      <w:sz w:val="16"/>
                                      <w:szCs w:val="16"/>
                                    </w:rPr>
                                  </w:pPr>
                                  <w:proofErr w:type="spellStart"/>
                                  <w:r>
                                    <w:rPr>
                                      <w:sz w:val="16"/>
                                      <w:szCs w:val="16"/>
                                    </w:rPr>
                                    <w:t>Kreuzeckbahnstr</w:t>
                                  </w:r>
                                  <w:proofErr w:type="spellEnd"/>
                                  <w:r>
                                    <w:rPr>
                                      <w:sz w:val="16"/>
                                      <w:szCs w:val="16"/>
                                    </w:rPr>
                                    <w:t>. 19</w:t>
                                  </w:r>
                                </w:p>
                                <w:p w:rsidR="006644C4" w:rsidRDefault="00536C8D">
                                  <w:pPr>
                                    <w:pStyle w:val="KIT-Absatz"/>
                                    <w:spacing w:line="200" w:lineRule="exact"/>
                                    <w:rPr>
                                      <w:sz w:val="16"/>
                                      <w:szCs w:val="16"/>
                                    </w:rPr>
                                  </w:pPr>
                                  <w:r>
                                    <w:rPr>
                                      <w:sz w:val="16"/>
                                      <w:szCs w:val="16"/>
                                    </w:rPr>
                                    <w:t>82467 Garmisch-Partenkirchen, Germany</w:t>
                                  </w:r>
                                </w:p>
                                <w:p w:rsidR="006644C4" w:rsidRDefault="006644C4">
                                  <w:pPr>
                                    <w:pStyle w:val="KIT-Absatz"/>
                                    <w:tabs>
                                      <w:tab w:val="left" w:pos="624"/>
                                    </w:tabs>
                                    <w:spacing w:line="200" w:lineRule="exact"/>
                                    <w:rPr>
                                      <w:sz w:val="16"/>
                                      <w:lang w:val="en-US"/>
                                    </w:rPr>
                                  </w:pPr>
                                </w:p>
                              </w:tc>
                            </w:tr>
                            <w:tr w:rsidR="006644C4">
                              <w:trPr>
                                <w:trHeight w:val="275"/>
                              </w:trPr>
                              <w:tc>
                                <w:tcPr>
                                  <w:tcW w:w="6200" w:type="dxa"/>
                                  <w:shd w:val="clear" w:color="auto" w:fill="auto"/>
                                </w:tcPr>
                                <w:p w:rsidR="006644C4" w:rsidRDefault="006644C4">
                                  <w:pPr>
                                    <w:pStyle w:val="KIT-Absatz"/>
                                    <w:spacing w:line="160" w:lineRule="exact"/>
                                    <w:ind w:right="851"/>
                                    <w:rPr>
                                      <w:sz w:val="10"/>
                                      <w:szCs w:val="18"/>
                                    </w:rPr>
                                  </w:pPr>
                                </w:p>
                              </w:tc>
                              <w:tc>
                                <w:tcPr>
                                  <w:tcW w:w="1900" w:type="dxa"/>
                                  <w:shd w:val="clear" w:color="auto" w:fill="auto"/>
                                </w:tcPr>
                                <w:p w:rsidR="006644C4" w:rsidRDefault="006644C4">
                                  <w:pPr>
                                    <w:pStyle w:val="KIT-Absatz"/>
                                    <w:spacing w:line="140" w:lineRule="exact"/>
                                    <w:ind w:right="57"/>
                                    <w:jc w:val="center"/>
                                    <w:rPr>
                                      <w:vanish/>
                                      <w:sz w:val="10"/>
                                      <w:szCs w:val="14"/>
                                    </w:rPr>
                                  </w:pPr>
                                </w:p>
                              </w:tc>
                              <w:tc>
                                <w:tcPr>
                                  <w:tcW w:w="1800" w:type="dxa"/>
                                  <w:shd w:val="clear" w:color="auto" w:fill="auto"/>
                                </w:tcPr>
                                <w:p w:rsidR="006644C4" w:rsidRDefault="006644C4">
                                  <w:pPr>
                                    <w:pStyle w:val="KIT-Absatz"/>
                                    <w:spacing w:line="140" w:lineRule="exact"/>
                                    <w:ind w:right="57"/>
                                    <w:jc w:val="center"/>
                                    <w:rPr>
                                      <w:vanish/>
                                      <w:sz w:val="10"/>
                                      <w:szCs w:val="14"/>
                                    </w:rPr>
                                  </w:pPr>
                                </w:p>
                              </w:tc>
                            </w:tr>
                          </w:tbl>
                          <w:p w:rsidR="006644C4" w:rsidRDefault="00536C8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pt;margin-top:37.45pt;width:501.05pt;height:132.9pt;z-index:251657728;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6200"/>
                        <w:gridCol w:w="1900"/>
                        <w:gridCol w:w="1800"/>
                      </w:tblGrid>
                      <w:tr w:rsidR="006644C4">
                        <w:trPr>
                          <w:trHeight w:val="820"/>
                        </w:trPr>
                        <w:tc>
                          <w:tcPr>
                            <w:tcW w:w="6200" w:type="dxa"/>
                            <w:shd w:val="clear" w:color="auto" w:fill="auto"/>
                            <w:vAlign w:val="bottom"/>
                          </w:tcPr>
                          <w:p w:rsidR="006644C4" w:rsidRDefault="006644C4">
                            <w:pPr>
                              <w:pStyle w:val="KIT-Absatz"/>
                              <w:spacing w:line="260" w:lineRule="exact"/>
                              <w:rPr>
                                <w:szCs w:val="18"/>
                              </w:rPr>
                            </w:pPr>
                          </w:p>
                        </w:tc>
                        <w:tc>
                          <w:tcPr>
                            <w:tcW w:w="3700" w:type="dxa"/>
                            <w:gridSpan w:val="2"/>
                            <w:shd w:val="clear" w:color="auto" w:fill="auto"/>
                            <w:vAlign w:val="bottom"/>
                          </w:tcPr>
                          <w:p w:rsidR="006644C4" w:rsidRDefault="00536C8D">
                            <w:pPr>
                              <w:pStyle w:val="KIT-Absatz"/>
                              <w:spacing w:line="120" w:lineRule="atLeast"/>
                              <w:rPr>
                                <w:sz w:val="14"/>
                                <w:szCs w:val="14"/>
                              </w:rPr>
                            </w:pPr>
                            <w:r>
                              <w:rPr>
                                <w:noProof/>
                                <w:spacing w:val="7"/>
                                <w:lang w:eastAsia="en-GB"/>
                              </w:rPr>
                              <w:drawing>
                                <wp:inline distT="0" distB="0" distL="0" distR="0">
                                  <wp:extent cx="1807845" cy="723900"/>
                                  <wp:effectExtent l="0" t="0" r="0" b="0"/>
                                  <wp:docPr id="6" name="Picture 1" descr="Logo CampusAlpin Eng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ampusAlpin Engl RGB"/>
                                          <pic:cNvPicPr>
                                            <a:picLocks noChangeAspect="1"/>
                                          </pic:cNvPicPr>
                                        </pic:nvPicPr>
                                        <pic:blipFill>
                                          <a:blip r:embed="rId8"/>
                                          <a:stretch/>
                                        </pic:blipFill>
                                        <pic:spPr bwMode="auto">
                                          <a:xfrm>
                                            <a:off x="0" y="0"/>
                                            <a:ext cx="1807845" cy="723900"/>
                                          </a:xfrm>
                                          <a:prstGeom prst="rect">
                                            <a:avLst/>
                                          </a:prstGeom>
                                          <a:noFill/>
                                          <a:ln>
                                            <a:noFill/>
                                          </a:ln>
                                        </pic:spPr>
                                      </pic:pic>
                                    </a:graphicData>
                                  </a:graphic>
                                </wp:inline>
                              </w:drawing>
                            </w:r>
                          </w:p>
                        </w:tc>
                      </w:tr>
                      <w:tr w:rsidR="006644C4">
                        <w:trPr>
                          <w:trHeight w:val="1247"/>
                        </w:trPr>
                        <w:tc>
                          <w:tcPr>
                            <w:tcW w:w="6200" w:type="dxa"/>
                            <w:shd w:val="clear" w:color="auto" w:fill="auto"/>
                            <w:vAlign w:val="bottom"/>
                          </w:tcPr>
                          <w:p w:rsidR="006644C4" w:rsidRDefault="006644C4">
                            <w:pPr>
                              <w:pStyle w:val="KIT-Absatz"/>
                              <w:spacing w:after="20" w:line="160" w:lineRule="exact"/>
                              <w:ind w:right="700"/>
                              <w:rPr>
                                <w:sz w:val="14"/>
                                <w:szCs w:val="14"/>
                              </w:rPr>
                            </w:pPr>
                          </w:p>
                        </w:tc>
                        <w:tc>
                          <w:tcPr>
                            <w:tcW w:w="3700" w:type="dxa"/>
                            <w:gridSpan w:val="2"/>
                            <w:shd w:val="clear" w:color="auto" w:fill="auto"/>
                          </w:tcPr>
                          <w:p w:rsidR="006644C4" w:rsidRDefault="006644C4">
                            <w:pPr>
                              <w:pStyle w:val="KIT-Absatz"/>
                              <w:spacing w:line="200" w:lineRule="exact"/>
                              <w:rPr>
                                <w:b/>
                                <w:sz w:val="16"/>
                                <w:szCs w:val="16"/>
                                <w:lang w:val="en-US"/>
                              </w:rPr>
                            </w:pPr>
                          </w:p>
                          <w:p w:rsidR="006644C4" w:rsidRDefault="00536C8D">
                            <w:pPr>
                              <w:pStyle w:val="KIT-Absatz"/>
                              <w:spacing w:line="200" w:lineRule="exact"/>
                              <w:rPr>
                                <w:b/>
                                <w:sz w:val="16"/>
                                <w:szCs w:val="16"/>
                                <w:lang w:val="en-US"/>
                              </w:rPr>
                            </w:pPr>
                            <w:r>
                              <w:rPr>
                                <w:b/>
                                <w:sz w:val="16"/>
                                <w:szCs w:val="16"/>
                                <w:lang w:val="en-US"/>
                              </w:rPr>
                              <w:t>Institute of Meteorology and Climate Research</w:t>
                            </w:r>
                          </w:p>
                          <w:p w:rsidR="006644C4" w:rsidRDefault="00536C8D">
                            <w:pPr>
                              <w:pStyle w:val="KIT-Absatz"/>
                              <w:spacing w:line="200" w:lineRule="exact"/>
                              <w:rPr>
                                <w:b/>
                                <w:sz w:val="16"/>
                                <w:szCs w:val="16"/>
                                <w:lang w:val="en-US"/>
                              </w:rPr>
                            </w:pPr>
                            <w:r>
                              <w:rPr>
                                <w:b/>
                                <w:sz w:val="16"/>
                                <w:szCs w:val="16"/>
                                <w:lang w:val="en-US"/>
                              </w:rPr>
                              <w:t>Atmospheric Environmental Research (IMK-IFU)</w:t>
                            </w:r>
                          </w:p>
                          <w:p w:rsidR="006644C4" w:rsidRDefault="00536C8D">
                            <w:pPr>
                              <w:pStyle w:val="KIT-Absatz"/>
                              <w:spacing w:before="120" w:line="200" w:lineRule="exact"/>
                              <w:rPr>
                                <w:sz w:val="16"/>
                                <w:szCs w:val="16"/>
                              </w:rPr>
                            </w:pPr>
                            <w:proofErr w:type="spellStart"/>
                            <w:r>
                              <w:rPr>
                                <w:sz w:val="16"/>
                                <w:szCs w:val="16"/>
                              </w:rPr>
                              <w:t>Kreuzeckbahnstr</w:t>
                            </w:r>
                            <w:proofErr w:type="spellEnd"/>
                            <w:r>
                              <w:rPr>
                                <w:sz w:val="16"/>
                                <w:szCs w:val="16"/>
                              </w:rPr>
                              <w:t>. 19</w:t>
                            </w:r>
                          </w:p>
                          <w:p w:rsidR="006644C4" w:rsidRDefault="00536C8D">
                            <w:pPr>
                              <w:pStyle w:val="KIT-Absatz"/>
                              <w:spacing w:line="200" w:lineRule="exact"/>
                              <w:rPr>
                                <w:sz w:val="16"/>
                                <w:szCs w:val="16"/>
                              </w:rPr>
                            </w:pPr>
                            <w:r>
                              <w:rPr>
                                <w:sz w:val="16"/>
                                <w:szCs w:val="16"/>
                              </w:rPr>
                              <w:t>82467 Garmisch-Partenkirchen, Germany</w:t>
                            </w:r>
                          </w:p>
                          <w:p w:rsidR="006644C4" w:rsidRDefault="006644C4">
                            <w:pPr>
                              <w:pStyle w:val="KIT-Absatz"/>
                              <w:tabs>
                                <w:tab w:val="left" w:pos="624"/>
                              </w:tabs>
                              <w:spacing w:line="200" w:lineRule="exact"/>
                              <w:rPr>
                                <w:sz w:val="16"/>
                                <w:lang w:val="en-US"/>
                              </w:rPr>
                            </w:pPr>
                          </w:p>
                        </w:tc>
                      </w:tr>
                      <w:tr w:rsidR="006644C4">
                        <w:trPr>
                          <w:trHeight w:val="275"/>
                        </w:trPr>
                        <w:tc>
                          <w:tcPr>
                            <w:tcW w:w="6200" w:type="dxa"/>
                            <w:shd w:val="clear" w:color="auto" w:fill="auto"/>
                          </w:tcPr>
                          <w:p w:rsidR="006644C4" w:rsidRDefault="006644C4">
                            <w:pPr>
                              <w:pStyle w:val="KIT-Absatz"/>
                              <w:spacing w:line="160" w:lineRule="exact"/>
                              <w:ind w:right="851"/>
                              <w:rPr>
                                <w:sz w:val="10"/>
                                <w:szCs w:val="18"/>
                              </w:rPr>
                            </w:pPr>
                          </w:p>
                        </w:tc>
                        <w:tc>
                          <w:tcPr>
                            <w:tcW w:w="1900" w:type="dxa"/>
                            <w:shd w:val="clear" w:color="auto" w:fill="auto"/>
                          </w:tcPr>
                          <w:p w:rsidR="006644C4" w:rsidRDefault="006644C4">
                            <w:pPr>
                              <w:pStyle w:val="KIT-Absatz"/>
                              <w:spacing w:line="140" w:lineRule="exact"/>
                              <w:ind w:right="57"/>
                              <w:jc w:val="center"/>
                              <w:rPr>
                                <w:vanish/>
                                <w:sz w:val="10"/>
                                <w:szCs w:val="14"/>
                              </w:rPr>
                            </w:pPr>
                          </w:p>
                        </w:tc>
                        <w:tc>
                          <w:tcPr>
                            <w:tcW w:w="1800" w:type="dxa"/>
                            <w:shd w:val="clear" w:color="auto" w:fill="auto"/>
                          </w:tcPr>
                          <w:p w:rsidR="006644C4" w:rsidRDefault="006644C4">
                            <w:pPr>
                              <w:pStyle w:val="KIT-Absatz"/>
                              <w:spacing w:line="140" w:lineRule="exact"/>
                              <w:ind w:right="57"/>
                              <w:jc w:val="center"/>
                              <w:rPr>
                                <w:vanish/>
                                <w:sz w:val="10"/>
                                <w:szCs w:val="14"/>
                              </w:rPr>
                            </w:pPr>
                          </w:p>
                        </w:tc>
                      </w:tr>
                    </w:tbl>
                    <w:p w:rsidR="006644C4" w:rsidRDefault="00536C8D">
                      <w:r>
                        <w:t xml:space="preserve"> </w:t>
                      </w:r>
                    </w:p>
                  </w:txbxContent>
                </v:textbox>
                <w10:wrap type="square" anchorx="page" anchory="page"/>
              </v:shape>
            </w:pict>
          </mc:Fallback>
        </mc:AlternateContent>
      </w:r>
      <w:bookmarkStart w:id="0" w:name="Text"/>
      <w:bookmarkStart w:id="1" w:name="rahmen"/>
      <w:bookmarkStart w:id="2" w:name="OELogo"/>
      <w:bookmarkStart w:id="3" w:name="LieferAdr"/>
      <w:bookmarkStart w:id="4" w:name="OE"/>
      <w:bookmarkStart w:id="5" w:name="Leiter"/>
      <w:bookmarkStart w:id="6" w:name="besucherStr"/>
      <w:bookmarkStart w:id="7" w:name="besucherOrt"/>
      <w:bookmarkStart w:id="8" w:name="telefon"/>
      <w:bookmarkStart w:id="9" w:name="fax"/>
      <w:bookmarkStart w:id="10" w:name="email"/>
      <w:bookmarkStart w:id="11" w:name="web"/>
      <w:bookmarkStart w:id="12" w:name="bearbeiter"/>
      <w:bookmarkStart w:id="13" w:name="UZeichen"/>
      <w:bookmarkStart w:id="14" w:name="Dat"/>
      <w:bookmarkStart w:id="15" w:name="Adresse"/>
      <w:bookmarkStart w:id="16" w:name="zertlogo"/>
      <w:bookmarkStart w:id="17" w:name="zertlogo2"/>
      <w:bookmarkStart w:id="18" w:name="zerttext"/>
      <w:bookmarkStart w:id="19" w:name="zerttext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sz w:val="28"/>
          <w:szCs w:val="28"/>
          <w:lang w:eastAsia="en-GB"/>
        </w:rPr>
        <w:t>A</w:t>
      </w:r>
      <w:r>
        <w:rPr>
          <w:b/>
          <w:sz w:val="28"/>
          <w:szCs w:val="28"/>
        </w:rPr>
        <w:t xml:space="preserve"> postdoctoral researcher in </w:t>
      </w:r>
      <w:r>
        <w:rPr>
          <w:b/>
          <w:i/>
          <w:sz w:val="28"/>
          <w:szCs w:val="28"/>
        </w:rPr>
        <w:t>land use change modelling for climate change mitigation</w:t>
      </w:r>
    </w:p>
    <w:p w:rsidR="006644C4" w:rsidRDefault="00536C8D">
      <w:pPr>
        <w:jc w:val="center"/>
        <w:rPr>
          <w:b/>
          <w:sz w:val="28"/>
          <w:szCs w:val="28"/>
        </w:rPr>
      </w:pPr>
      <w:r>
        <w:rPr>
          <w:b/>
          <w:sz w:val="28"/>
          <w:szCs w:val="28"/>
        </w:rPr>
        <w:t xml:space="preserve">Karlsruhe Institute of Technology, Campus </w:t>
      </w:r>
      <w:proofErr w:type="spellStart"/>
      <w:r>
        <w:rPr>
          <w:b/>
          <w:sz w:val="28"/>
          <w:szCs w:val="28"/>
        </w:rPr>
        <w:t>Alpin</w:t>
      </w:r>
      <w:proofErr w:type="spellEnd"/>
      <w:r>
        <w:rPr>
          <w:b/>
          <w:sz w:val="28"/>
          <w:szCs w:val="28"/>
        </w:rPr>
        <w:t xml:space="preserve"> (IMK-IFU), Garmisch-Partenkirchen, Germany</w:t>
      </w:r>
    </w:p>
    <w:p w:rsidR="006644C4" w:rsidRDefault="006644C4">
      <w:pPr>
        <w:spacing w:line="276" w:lineRule="auto"/>
        <w:rPr>
          <w:rFonts w:cs="Arial"/>
          <w:b/>
          <w:sz w:val="24"/>
          <w:szCs w:val="24"/>
        </w:rPr>
      </w:pPr>
    </w:p>
    <w:p w:rsidR="006644C4" w:rsidRDefault="006644C4">
      <w:pPr>
        <w:spacing w:line="276" w:lineRule="auto"/>
        <w:rPr>
          <w:rFonts w:cs="Arial"/>
          <w:b/>
          <w:sz w:val="24"/>
          <w:szCs w:val="24"/>
        </w:rPr>
      </w:pPr>
    </w:p>
    <w:p w:rsidR="006644C4" w:rsidRDefault="00536C8D">
      <w:pPr>
        <w:spacing w:after="120" w:line="276" w:lineRule="auto"/>
        <w:jc w:val="both"/>
        <w:rPr>
          <w:rFonts w:cs="Arial"/>
          <w:b/>
          <w:sz w:val="24"/>
          <w:szCs w:val="24"/>
        </w:rPr>
      </w:pPr>
      <w:r>
        <w:rPr>
          <w:rFonts w:cs="Arial"/>
          <w:b/>
          <w:sz w:val="24"/>
          <w:szCs w:val="24"/>
        </w:rPr>
        <w:t>Overview</w:t>
      </w:r>
    </w:p>
    <w:p w:rsidR="006644C4" w:rsidRDefault="00536C8D">
      <w:pPr>
        <w:spacing w:after="120" w:line="276" w:lineRule="auto"/>
        <w:jc w:val="both"/>
        <w:rPr>
          <w:rFonts w:cs="Arial"/>
        </w:rPr>
      </w:pPr>
      <w:r>
        <w:rPr>
          <w:rFonts w:cs="Arial"/>
        </w:rPr>
        <w:t>We are seeking a postdoctoral researcher in the field of land use change modelling to analyse the potential for land-based, climate change mitigation. The position will be held within the Land Use Change &amp; Climate Research Group (</w:t>
      </w:r>
      <w:hyperlink r:id="rId9" w:tooltip="https://landchange.imk-ifu.kit.edu/" w:history="1">
        <w:r>
          <w:rPr>
            <w:rStyle w:val="Hyperlink"/>
            <w:rFonts w:cs="Arial"/>
          </w:rPr>
          <w:t>https://landchange.imk-ifu.kit.edu/</w:t>
        </w:r>
      </w:hyperlink>
      <w:r>
        <w:rPr>
          <w:rFonts w:cs="Arial"/>
        </w:rPr>
        <w:t xml:space="preserve">) of the Karlsruhe Institute of Technology (KIT), located at KIT’s ‘Campus </w:t>
      </w:r>
      <w:proofErr w:type="spellStart"/>
      <w:r>
        <w:rPr>
          <w:rFonts w:cs="Arial"/>
        </w:rPr>
        <w:t>Alpin</w:t>
      </w:r>
      <w:proofErr w:type="spellEnd"/>
      <w:r>
        <w:rPr>
          <w:rFonts w:cs="Arial"/>
        </w:rPr>
        <w:t>’ in Garmisch-Partenkirchen</w:t>
      </w:r>
      <w:r w:rsidR="005C5C02">
        <w:rPr>
          <w:rFonts w:cs="Arial"/>
        </w:rPr>
        <w:t>, German</w:t>
      </w:r>
      <w:r w:rsidR="00A2796C">
        <w:rPr>
          <w:rFonts w:cs="Arial"/>
        </w:rPr>
        <w:t>y</w:t>
      </w:r>
      <w:r>
        <w:rPr>
          <w:rFonts w:cs="Arial"/>
        </w:rPr>
        <w:t xml:space="preserve">. Specifically, we seek to employ a land use modeller to develop and apply the CRAFTY agent-based model of land use change (see: </w:t>
      </w:r>
      <w:hyperlink r:id="rId10" w:tooltip="https://landchange.imk-ifu.kit.edu/CRAFTY" w:history="1">
        <w:r>
          <w:rPr>
            <w:rStyle w:val="Hyperlink"/>
            <w:rFonts w:cs="Arial"/>
          </w:rPr>
          <w:t>https://landchange.imk-ifu.kit.edu/CRAFTY</w:t>
        </w:r>
      </w:hyperlink>
      <w:r>
        <w:rPr>
          <w:rFonts w:cs="Arial"/>
        </w:rPr>
        <w:t>) in evaluating land-based, climate change mitigation scenarios and policy options at the national scale in Germany.</w:t>
      </w:r>
    </w:p>
    <w:p w:rsidR="006644C4" w:rsidRDefault="00536C8D">
      <w:pPr>
        <w:spacing w:after="120" w:line="276" w:lineRule="auto"/>
        <w:jc w:val="both"/>
        <w:rPr>
          <w:rFonts w:cs="Arial"/>
        </w:rPr>
      </w:pPr>
      <w:r>
        <w:rPr>
          <w:rFonts w:cs="Arial"/>
        </w:rPr>
        <w:t>Your specific roles will be to contribute to the further development, application and testing of the CRAFTY model, and to contribute to its coupling with the LPJ-GUESS vegetation model. The position will also involve some contributions to teaching and group administration. T</w:t>
      </w:r>
      <w:bookmarkStart w:id="20" w:name="_GoBack"/>
      <w:bookmarkEnd w:id="20"/>
      <w:r>
        <w:rPr>
          <w:rFonts w:cs="Arial"/>
        </w:rPr>
        <w:t>he position is available from 1 November 2021 for 2 years (subject to confirmation of project funding) with the potential for extension by a further year. The position holder will be located at KIT’s attractive Alpine Campus in Garmisch-Partenkirchen, Germany. Salary will be equivalent to the public service TV-L EG13, depending on qualifications and experience.</w:t>
      </w:r>
    </w:p>
    <w:p w:rsidR="006644C4" w:rsidRDefault="006644C4">
      <w:pPr>
        <w:spacing w:after="120" w:line="276" w:lineRule="auto"/>
        <w:jc w:val="both"/>
        <w:rPr>
          <w:rFonts w:cs="Arial"/>
        </w:rPr>
      </w:pPr>
    </w:p>
    <w:p w:rsidR="006644C4" w:rsidRDefault="00536C8D">
      <w:pPr>
        <w:spacing w:after="120" w:line="276" w:lineRule="auto"/>
        <w:jc w:val="both"/>
        <w:rPr>
          <w:rFonts w:cs="Arial"/>
          <w:b/>
          <w:sz w:val="24"/>
          <w:szCs w:val="24"/>
        </w:rPr>
      </w:pPr>
      <w:r>
        <w:rPr>
          <w:rFonts w:cs="Arial"/>
          <w:b/>
          <w:sz w:val="24"/>
          <w:szCs w:val="24"/>
        </w:rPr>
        <w:t>Qualifications</w:t>
      </w:r>
    </w:p>
    <w:p w:rsidR="006644C4" w:rsidRDefault="00536C8D">
      <w:pPr>
        <w:spacing w:after="120" w:line="276" w:lineRule="auto"/>
        <w:jc w:val="both"/>
        <w:rPr>
          <w:rFonts w:cs="Arial"/>
        </w:rPr>
      </w:pPr>
      <w:r>
        <w:rPr>
          <w:rFonts w:cs="Arial"/>
        </w:rPr>
        <w:t>You will have a PhD degree in a relevant discipline and strong quantitative skills in computer modelling and the analysis of large-scale datasets in the environmental sciences (GIS experience alone is insufficient). Experience with statistical analysis, scenario analysis, ecological economics, ecosystem modelling, computational social sciences or computer programming is desirable. You will need to have proficiency in the English language, both spoken and in writing and preferably a working knowledge of German. Further information can be obtained from Prof. Mark Rounsevell (</w:t>
      </w:r>
      <w:hyperlink r:id="rId11" w:tooltip="mailto:mark.rounsevell@kit.edu" w:history="1">
        <w:r>
          <w:rPr>
            <w:rStyle w:val="Hyperlink"/>
            <w:rFonts w:cs="Arial"/>
          </w:rPr>
          <w:t>mark.rounsevell@kit.edu</w:t>
        </w:r>
      </w:hyperlink>
      <w:r>
        <w:rPr>
          <w:rFonts w:cs="Arial"/>
        </w:rPr>
        <w:t xml:space="preserve">) or </w:t>
      </w:r>
      <w:proofErr w:type="spellStart"/>
      <w:r>
        <w:rPr>
          <w:rFonts w:cs="Arial"/>
        </w:rPr>
        <w:t>Dr.</w:t>
      </w:r>
      <w:proofErr w:type="spellEnd"/>
      <w:r>
        <w:rPr>
          <w:rFonts w:cs="Arial"/>
        </w:rPr>
        <w:t xml:space="preserve"> Calum Brown (</w:t>
      </w:r>
      <w:hyperlink r:id="rId12" w:history="1">
        <w:r w:rsidR="00770D3A" w:rsidRPr="00A3093E">
          <w:rPr>
            <w:rStyle w:val="Hyperlink"/>
            <w:rFonts w:cs="Arial"/>
          </w:rPr>
          <w:t>calum.brown@kit.edu</w:t>
        </w:r>
      </w:hyperlink>
      <w:r>
        <w:rPr>
          <w:rFonts w:cs="Arial"/>
        </w:rPr>
        <w:t xml:space="preserve">). </w:t>
      </w:r>
    </w:p>
    <w:p w:rsidR="006644C4" w:rsidRDefault="006644C4">
      <w:pPr>
        <w:spacing w:after="120" w:line="276" w:lineRule="auto"/>
        <w:jc w:val="both"/>
        <w:rPr>
          <w:rFonts w:cs="Arial"/>
        </w:rPr>
      </w:pPr>
    </w:p>
    <w:p w:rsidR="006644C4" w:rsidRDefault="00536C8D">
      <w:pPr>
        <w:spacing w:after="120" w:line="276" w:lineRule="auto"/>
        <w:jc w:val="both"/>
        <w:rPr>
          <w:rFonts w:cs="Arial"/>
          <w:sz w:val="24"/>
          <w:szCs w:val="24"/>
        </w:rPr>
      </w:pPr>
      <w:r>
        <w:rPr>
          <w:rFonts w:cs="Arial"/>
          <w:b/>
          <w:sz w:val="24"/>
          <w:szCs w:val="24"/>
        </w:rPr>
        <w:t>Applications</w:t>
      </w:r>
    </w:p>
    <w:p w:rsidR="006644C4" w:rsidRDefault="00536C8D">
      <w:pPr>
        <w:spacing w:after="120" w:line="276" w:lineRule="auto"/>
        <w:jc w:val="both"/>
        <w:rPr>
          <w:rFonts w:cs="Arial"/>
        </w:rPr>
      </w:pPr>
      <w:r>
        <w:rPr>
          <w:rFonts w:cs="Arial"/>
        </w:rPr>
        <w:t>Applications should be sent by email to Sylvia Kratz (</w:t>
      </w:r>
      <w:hyperlink r:id="rId13" w:tooltip="mailto:sylvia.kratz@kit.edu" w:history="1">
        <w:r>
          <w:rPr>
            <w:rStyle w:val="Hyperlink"/>
            <w:rFonts w:cs="Arial"/>
          </w:rPr>
          <w:t>sylvia.kratz@kit.edu</w:t>
        </w:r>
      </w:hyperlink>
      <w:r>
        <w:rPr>
          <w:rFonts w:cs="Arial"/>
        </w:rPr>
        <w:t>) by</w:t>
      </w:r>
      <w:r w:rsidR="00C06D4E">
        <w:rPr>
          <w:rFonts w:cs="Arial"/>
        </w:rPr>
        <w:t xml:space="preserve"> the extended deadline of</w:t>
      </w:r>
      <w:r>
        <w:rPr>
          <w:rFonts w:cs="Arial"/>
        </w:rPr>
        <w:t xml:space="preserve"> </w:t>
      </w:r>
      <w:r>
        <w:rPr>
          <w:rFonts w:cs="Arial"/>
          <w:b/>
          <w:lang w:val="en-US"/>
        </w:rPr>
        <w:t>Friday</w:t>
      </w:r>
      <w:r>
        <w:rPr>
          <w:rFonts w:cs="Arial"/>
          <w:lang w:val="en-US"/>
        </w:rPr>
        <w:t xml:space="preserve"> </w:t>
      </w:r>
      <w:r w:rsidR="00BF49E2">
        <w:rPr>
          <w:rFonts w:cs="Arial"/>
          <w:b/>
          <w:lang w:val="en-US"/>
        </w:rPr>
        <w:t>8 October</w:t>
      </w:r>
      <w:r>
        <w:rPr>
          <w:rFonts w:cs="Arial"/>
          <w:lang w:val="en-US"/>
        </w:rPr>
        <w:t xml:space="preserve"> </w:t>
      </w:r>
      <w:r>
        <w:rPr>
          <w:rFonts w:cs="Arial"/>
          <w:b/>
          <w:lang w:val="en-US"/>
        </w:rPr>
        <w:t>2021</w:t>
      </w:r>
      <w:r>
        <w:rPr>
          <w:rFonts w:cs="Arial"/>
          <w:b/>
        </w:rPr>
        <w:t xml:space="preserve">, </w:t>
      </w:r>
      <w:r>
        <w:rPr>
          <w:rFonts w:cs="Arial"/>
        </w:rPr>
        <w:t xml:space="preserve">quoting the relevant reference, </w:t>
      </w:r>
      <w:r>
        <w:rPr>
          <w:rFonts w:cs="Arial"/>
          <w:i/>
        </w:rPr>
        <w:t>CRAFTY-DE</w:t>
      </w:r>
      <w:r>
        <w:rPr>
          <w:rFonts w:cs="Arial"/>
        </w:rPr>
        <w:t xml:space="preserve">. Applications should be submitted within a single PDF document that includes your CV, publications list (with citations), a short (1-2 page) letter of motivation and contact details for 2 referees. The motivation letter should clearly state how your </w:t>
      </w:r>
      <w:r>
        <w:rPr>
          <w:rFonts w:cs="Arial"/>
        </w:rPr>
        <w:lastRenderedPageBreak/>
        <w:t>research interests relate to the job specifications provided above. Applications that are incomplete or do not address these criteria will not be considered.</w:t>
      </w:r>
    </w:p>
    <w:p w:rsidR="006644C4" w:rsidRDefault="00536C8D">
      <w:pPr>
        <w:spacing w:after="120" w:line="276" w:lineRule="auto"/>
        <w:jc w:val="both"/>
        <w:rPr>
          <w:rFonts w:cs="Arial"/>
        </w:rPr>
      </w:pPr>
      <w:r>
        <w:rPr>
          <w:rFonts w:cs="Arial"/>
        </w:rPr>
        <w:t>Interviews will be held remotely on</w:t>
      </w:r>
      <w:r>
        <w:rPr>
          <w:rFonts w:cs="Arial"/>
          <w:b/>
        </w:rPr>
        <w:t xml:space="preserve"> </w:t>
      </w:r>
      <w:r w:rsidR="00BF49E2">
        <w:rPr>
          <w:rFonts w:cs="Arial"/>
          <w:b/>
          <w:lang w:val="en-US"/>
        </w:rPr>
        <w:t>Monday</w:t>
      </w:r>
      <w:r>
        <w:rPr>
          <w:rFonts w:cs="Arial"/>
          <w:b/>
          <w:lang w:val="en-US"/>
        </w:rPr>
        <w:t xml:space="preserve"> 1</w:t>
      </w:r>
      <w:r w:rsidR="00BF49E2">
        <w:rPr>
          <w:rFonts w:cs="Arial"/>
          <w:b/>
          <w:lang w:val="en-US"/>
        </w:rPr>
        <w:t>8</w:t>
      </w:r>
      <w:r>
        <w:rPr>
          <w:rFonts w:cs="Arial"/>
          <w:b/>
          <w:lang w:val="en-US"/>
        </w:rPr>
        <w:t xml:space="preserve"> October 2021</w:t>
      </w:r>
      <w:r>
        <w:rPr>
          <w:rFonts w:cs="Arial"/>
          <w:b/>
        </w:rPr>
        <w:t>.</w:t>
      </w:r>
    </w:p>
    <w:p w:rsidR="006644C4" w:rsidRDefault="00536C8D">
      <w:pPr>
        <w:spacing w:after="120" w:line="276" w:lineRule="auto"/>
        <w:jc w:val="both"/>
        <w:rPr>
          <w:rFonts w:cs="Arial"/>
        </w:rPr>
      </w:pPr>
      <w:r>
        <w:rPr>
          <w:rFonts w:cs="Arial"/>
          <w:bCs/>
          <w:lang w:eastAsia="de-DE"/>
        </w:rPr>
        <w:t>KIT strives to achieve gender balance at all levels of employment. We therefore particularly encourage female candidates to apply for this position. With appropriate qualifications, applications from persons with handicaps are treated preferentially.</w:t>
      </w:r>
    </w:p>
    <w:sectPr w:rsidR="006644C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669"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F12" w:rsidRDefault="00E06F12">
      <w:r>
        <w:separator/>
      </w:r>
    </w:p>
  </w:endnote>
  <w:endnote w:type="continuationSeparator" w:id="0">
    <w:p w:rsidR="00E06F12" w:rsidRDefault="00E0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4C4" w:rsidRDefault="00664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6644C4">
      <w:trPr>
        <w:trHeight w:val="566"/>
      </w:trPr>
      <w:tc>
        <w:tcPr>
          <w:tcW w:w="6804" w:type="dxa"/>
        </w:tcPr>
        <w:p w:rsidR="006644C4" w:rsidRDefault="006644C4">
          <w:pPr>
            <w:spacing w:before="60" w:line="300" w:lineRule="exact"/>
            <w:rPr>
              <w:b/>
              <w:color w:val="808080"/>
              <w:sz w:val="12"/>
            </w:rPr>
          </w:pPr>
        </w:p>
        <w:p w:rsidR="006644C4" w:rsidRDefault="00536C8D">
          <w:pPr>
            <w:spacing w:before="60" w:line="300" w:lineRule="exact"/>
            <w:rPr>
              <w:color w:val="808080"/>
              <w:sz w:val="12"/>
            </w:rPr>
          </w:pPr>
          <w:r>
            <w:rPr>
              <w:rStyle w:val="KIT-AbsatzZchn"/>
              <w:color w:val="808080"/>
              <w:sz w:val="12"/>
              <w:szCs w:val="12"/>
              <w:lang w:val="en-GB"/>
            </w:rPr>
            <w:t xml:space="preserve">KIT – The Research </w:t>
          </w:r>
          <w:r>
            <w:rPr>
              <w:color w:val="808080"/>
              <w:sz w:val="12"/>
              <w:szCs w:val="12"/>
            </w:rPr>
            <w:t>University in the Helmholtz Association</w:t>
          </w:r>
        </w:p>
      </w:tc>
      <w:tc>
        <w:tcPr>
          <w:tcW w:w="3296" w:type="dxa"/>
        </w:tcPr>
        <w:p w:rsidR="006644C4" w:rsidRDefault="00536C8D">
          <w:pPr>
            <w:tabs>
              <w:tab w:val="right" w:pos="3249"/>
            </w:tabs>
            <w:spacing w:before="60" w:line="300" w:lineRule="exact"/>
            <w:rPr>
              <w:b/>
              <w:color w:val="808080"/>
              <w:sz w:val="30"/>
            </w:rPr>
          </w:pPr>
          <w:r>
            <w:rPr>
              <w:b/>
              <w:color w:val="808080"/>
              <w:sz w:val="30"/>
            </w:rPr>
            <w:tab/>
          </w:r>
        </w:p>
        <w:p w:rsidR="006644C4" w:rsidRDefault="00536C8D">
          <w:pPr>
            <w:tabs>
              <w:tab w:val="right" w:pos="3249"/>
            </w:tabs>
            <w:spacing w:before="60" w:line="300" w:lineRule="exact"/>
            <w:jc w:val="right"/>
            <w:rPr>
              <w:b/>
              <w:color w:val="808080"/>
              <w:sz w:val="30"/>
            </w:rPr>
          </w:pPr>
          <w:r>
            <w:rPr>
              <w:b/>
              <w:color w:val="808080"/>
              <w:sz w:val="30"/>
            </w:rPr>
            <w:t>www.kit.edu</w:t>
          </w:r>
        </w:p>
      </w:tc>
    </w:tr>
  </w:tbl>
  <w:p w:rsidR="006644C4" w:rsidRDefault="00664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8" w:type="pct"/>
      <w:tblLayout w:type="fixed"/>
      <w:tblCellMar>
        <w:left w:w="0" w:type="dxa"/>
        <w:right w:w="0" w:type="dxa"/>
      </w:tblCellMar>
      <w:tblLook w:val="0000" w:firstRow="0" w:lastRow="0" w:firstColumn="0" w:lastColumn="0" w:noHBand="0" w:noVBand="0"/>
    </w:tblPr>
    <w:tblGrid>
      <w:gridCol w:w="2240"/>
      <w:gridCol w:w="3037"/>
      <w:gridCol w:w="1979"/>
      <w:gridCol w:w="1976"/>
    </w:tblGrid>
    <w:tr w:rsidR="006644C4">
      <w:trPr>
        <w:trHeight w:val="879"/>
      </w:trPr>
      <w:tc>
        <w:tcPr>
          <w:tcW w:w="1213" w:type="pct"/>
          <w:tcBorders>
            <w:top w:val="single" w:sz="4" w:space="0" w:color="000000"/>
          </w:tcBorders>
          <w:shd w:val="clear" w:color="auto" w:fill="auto"/>
        </w:tcPr>
        <w:p w:rsidR="006644C4" w:rsidRDefault="006644C4">
          <w:pPr>
            <w:pStyle w:val="Footer"/>
            <w:spacing w:line="60" w:lineRule="exact"/>
          </w:pPr>
        </w:p>
        <w:p w:rsidR="006644C4" w:rsidRDefault="00536C8D">
          <w:pPr>
            <w:pStyle w:val="Footer"/>
          </w:pPr>
          <w:r>
            <w:t>Karlsruhe Institute of Technology (KIT)</w:t>
          </w:r>
        </w:p>
        <w:p w:rsidR="006644C4" w:rsidRDefault="00536C8D">
          <w:pPr>
            <w:pStyle w:val="Footer"/>
          </w:pPr>
          <w:proofErr w:type="spellStart"/>
          <w:r>
            <w:t>Kaiserstr</w:t>
          </w:r>
          <w:proofErr w:type="spellEnd"/>
          <w:r>
            <w:t>. 12</w:t>
          </w:r>
        </w:p>
        <w:p w:rsidR="006644C4" w:rsidRDefault="00536C8D">
          <w:pPr>
            <w:pStyle w:val="Footer"/>
          </w:pPr>
          <w:r>
            <w:t>76131 Karlsruhe, Germany</w:t>
          </w:r>
        </w:p>
        <w:p w:rsidR="006644C4" w:rsidRDefault="00536C8D">
          <w:pPr>
            <w:pStyle w:val="Footer"/>
          </w:pPr>
          <w:proofErr w:type="spellStart"/>
          <w:r>
            <w:t>USt-IdNr</w:t>
          </w:r>
          <w:proofErr w:type="spellEnd"/>
          <w:r>
            <w:t>. DE266749428</w:t>
          </w:r>
        </w:p>
      </w:tc>
      <w:tc>
        <w:tcPr>
          <w:tcW w:w="1645" w:type="pct"/>
          <w:tcBorders>
            <w:top w:val="single" w:sz="4" w:space="0" w:color="000000"/>
          </w:tcBorders>
          <w:shd w:val="clear" w:color="auto" w:fill="auto"/>
        </w:tcPr>
        <w:p w:rsidR="006644C4" w:rsidRDefault="006644C4">
          <w:pPr>
            <w:pStyle w:val="Footer"/>
            <w:spacing w:line="60" w:lineRule="exact"/>
          </w:pPr>
        </w:p>
        <w:p w:rsidR="006644C4" w:rsidRDefault="00536C8D">
          <w:pPr>
            <w:pStyle w:val="Footer"/>
          </w:pPr>
          <w:r>
            <w:t xml:space="preserve">President: Prof. </w:t>
          </w:r>
          <w:proofErr w:type="spellStart"/>
          <w:r>
            <w:t>Dr.</w:t>
          </w:r>
          <w:proofErr w:type="spellEnd"/>
          <w:r>
            <w:t xml:space="preserve">-Ing. Holger </w:t>
          </w:r>
          <w:proofErr w:type="spellStart"/>
          <w:r>
            <w:t>Hanselka</w:t>
          </w:r>
          <w:proofErr w:type="spellEnd"/>
        </w:p>
        <w:p w:rsidR="006644C4" w:rsidRDefault="00536C8D">
          <w:pPr>
            <w:pStyle w:val="Footer"/>
          </w:pPr>
          <w:r>
            <w:t xml:space="preserve">Vice Presidents: Michael </w:t>
          </w:r>
          <w:proofErr w:type="spellStart"/>
          <w:r>
            <w:t>Ganß</w:t>
          </w:r>
          <w:proofErr w:type="spellEnd"/>
          <w:r>
            <w:t xml:space="preserve">, Prof. </w:t>
          </w:r>
          <w:proofErr w:type="spellStart"/>
          <w:r>
            <w:t>Dr.</w:t>
          </w:r>
          <w:proofErr w:type="spellEnd"/>
          <w:r>
            <w:t xml:space="preserve"> Thomas </w:t>
          </w:r>
          <w:proofErr w:type="spellStart"/>
          <w:r>
            <w:t>Hirth</w:t>
          </w:r>
          <w:proofErr w:type="spellEnd"/>
          <w:r>
            <w:t>,</w:t>
          </w:r>
          <w:r>
            <w:br/>
            <w:t xml:space="preserve">Prof. </w:t>
          </w:r>
          <w:proofErr w:type="spellStart"/>
          <w:r>
            <w:t>Dr.</w:t>
          </w:r>
          <w:proofErr w:type="spellEnd"/>
          <w:r>
            <w:t xml:space="preserve"> Oliver Kraft, Christine von </w:t>
          </w:r>
          <w:proofErr w:type="spellStart"/>
          <w:r>
            <w:t>Vangerow</w:t>
          </w:r>
          <w:proofErr w:type="spellEnd"/>
          <w:r>
            <w:t>,</w:t>
          </w:r>
          <w:r>
            <w:br/>
            <w:t xml:space="preserve">Prof. </w:t>
          </w:r>
          <w:proofErr w:type="spellStart"/>
          <w:r>
            <w:t>Dr.</w:t>
          </w:r>
          <w:proofErr w:type="spellEnd"/>
          <w:r>
            <w:t xml:space="preserve"> Alexander </w:t>
          </w:r>
          <w:proofErr w:type="spellStart"/>
          <w:r>
            <w:t>Wanner</w:t>
          </w:r>
          <w:proofErr w:type="spellEnd"/>
        </w:p>
      </w:tc>
      <w:tc>
        <w:tcPr>
          <w:tcW w:w="1072" w:type="pct"/>
          <w:tcBorders>
            <w:top w:val="single" w:sz="4" w:space="0" w:color="000000"/>
          </w:tcBorders>
        </w:tcPr>
        <w:p w:rsidR="006644C4" w:rsidRDefault="006644C4">
          <w:pPr>
            <w:pStyle w:val="Footer"/>
            <w:spacing w:line="60" w:lineRule="exact"/>
          </w:pPr>
        </w:p>
        <w:p w:rsidR="006644C4" w:rsidRDefault="00536C8D">
          <w:pPr>
            <w:pStyle w:val="Footer"/>
          </w:pPr>
          <w:r>
            <w:t>LBBW/BW Bank</w:t>
          </w:r>
        </w:p>
        <w:p w:rsidR="006644C4" w:rsidRDefault="00536C8D">
          <w:pPr>
            <w:pStyle w:val="Footer"/>
          </w:pPr>
          <w:r>
            <w:t>IBAN: DE44 6005 0101 7495 5001 49</w:t>
          </w:r>
        </w:p>
        <w:p w:rsidR="006644C4" w:rsidRDefault="00536C8D">
          <w:pPr>
            <w:pStyle w:val="Footer"/>
          </w:pPr>
          <w:r>
            <w:t>BIC/SWIFT: SOLADEST600</w:t>
          </w:r>
        </w:p>
      </w:tc>
      <w:tc>
        <w:tcPr>
          <w:tcW w:w="1071" w:type="pct"/>
          <w:tcBorders>
            <w:top w:val="single" w:sz="4" w:space="0" w:color="000000"/>
          </w:tcBorders>
          <w:shd w:val="clear" w:color="auto" w:fill="auto"/>
        </w:tcPr>
        <w:p w:rsidR="006644C4" w:rsidRDefault="006644C4">
          <w:pPr>
            <w:pStyle w:val="Footer"/>
            <w:spacing w:line="60" w:lineRule="exact"/>
          </w:pPr>
        </w:p>
        <w:p w:rsidR="006644C4" w:rsidRDefault="00536C8D">
          <w:pPr>
            <w:pStyle w:val="Footer"/>
          </w:pPr>
          <w:r>
            <w:t>LBBW/BW Bank</w:t>
          </w:r>
        </w:p>
        <w:p w:rsidR="006644C4" w:rsidRDefault="00536C8D">
          <w:pPr>
            <w:pStyle w:val="Footer"/>
          </w:pPr>
          <w:r>
            <w:t>IBAN: DE18 6005 0101 7495 5012 96</w:t>
          </w:r>
        </w:p>
        <w:p w:rsidR="006644C4" w:rsidRDefault="00536C8D">
          <w:pPr>
            <w:pStyle w:val="Footer"/>
          </w:pPr>
          <w:r>
            <w:t>BIC/SWIFT: SOLADEST600</w:t>
          </w:r>
        </w:p>
        <w:p w:rsidR="006644C4" w:rsidRDefault="006644C4">
          <w:pPr>
            <w:pStyle w:val="Footer"/>
          </w:pPr>
        </w:p>
      </w:tc>
    </w:tr>
    <w:tr w:rsidR="006644C4">
      <w:trPr>
        <w:trHeight w:val="566"/>
      </w:trPr>
      <w:tc>
        <w:tcPr>
          <w:tcW w:w="2857" w:type="pct"/>
          <w:gridSpan w:val="2"/>
          <w:shd w:val="clear" w:color="auto" w:fill="auto"/>
        </w:tcPr>
        <w:p w:rsidR="006644C4" w:rsidRDefault="00536C8D">
          <w:pPr>
            <w:pStyle w:val="Footer"/>
            <w:spacing w:before="60" w:line="300" w:lineRule="exact"/>
            <w:rPr>
              <w:sz w:val="12"/>
              <w:szCs w:val="12"/>
            </w:rPr>
          </w:pPr>
          <w:r>
            <w:rPr>
              <w:rStyle w:val="KIT-AbsatzZchn"/>
              <w:sz w:val="12"/>
              <w:szCs w:val="12"/>
              <w:lang w:val="en-GB"/>
            </w:rPr>
            <w:t xml:space="preserve">KIT – The Research </w:t>
          </w:r>
          <w:r>
            <w:rPr>
              <w:sz w:val="12"/>
              <w:szCs w:val="12"/>
            </w:rPr>
            <w:t>University in the Helmholtz Association</w:t>
          </w:r>
        </w:p>
      </w:tc>
      <w:tc>
        <w:tcPr>
          <w:tcW w:w="2143" w:type="pct"/>
          <w:gridSpan w:val="2"/>
          <w:shd w:val="clear" w:color="auto" w:fill="auto"/>
          <w:vAlign w:val="center"/>
        </w:tcPr>
        <w:p w:rsidR="006644C4" w:rsidRDefault="00536C8D">
          <w:pPr>
            <w:pStyle w:val="Footer"/>
            <w:tabs>
              <w:tab w:val="right" w:pos="3249"/>
            </w:tabs>
            <w:spacing w:before="60" w:line="300" w:lineRule="exact"/>
            <w:jc w:val="right"/>
            <w:rPr>
              <w:rStyle w:val="KIT-AbsatzZchn"/>
              <w:b/>
              <w:sz w:val="30"/>
              <w:szCs w:val="30"/>
            </w:rPr>
          </w:pPr>
          <w:r>
            <w:rPr>
              <w:rStyle w:val="KIT-AbsatzZchn"/>
              <w:b/>
              <w:sz w:val="30"/>
              <w:szCs w:val="30"/>
            </w:rPr>
            <w:t>www.kit.edu</w:t>
          </w:r>
        </w:p>
      </w:tc>
    </w:tr>
  </w:tbl>
  <w:p w:rsidR="006644C4" w:rsidRDefault="00536C8D">
    <w:pPr>
      <w:pStyle w:val="Footer"/>
      <w:rPr>
        <w:spacing w:val="7"/>
      </w:rPr>
    </w:pPr>
    <w:r>
      <w:rPr>
        <w:noProof/>
        <w:lang w:eastAsia="en-GB"/>
      </w:rPr>
      <mc:AlternateContent>
        <mc:Choice Requires="wpg">
          <w:drawing>
            <wp:anchor distT="0" distB="0" distL="114300" distR="114300" simplePos="0" relativeHeight="251658240" behindDoc="1" locked="0" layoutInCell="1" allowOverlap="1">
              <wp:simplePos x="0" y="0"/>
              <wp:positionH relativeFrom="page">
                <wp:posOffset>215900</wp:posOffset>
              </wp:positionH>
              <wp:positionV relativeFrom="page">
                <wp:posOffset>7560945</wp:posOffset>
              </wp:positionV>
              <wp:extent cx="107950" cy="0"/>
              <wp:effectExtent l="0" t="0" r="0" b="0"/>
              <wp:wrapNone/>
              <wp:docPr id="4" name="Line 3"/>
              <wp:cNvGraphicFramePr/>
              <a:graphic xmlns:a="http://schemas.openxmlformats.org/drawingml/2006/main">
                <a:graphicData uri="http://schemas.microsoft.com/office/word/2010/wordprocessingShape">
                  <wps:wsp>
                    <wps:cNvCnPr/>
                    <wps:spPr bwMode="auto">
                      <a:xfrm>
                        <a:off x="0" y="0"/>
                        <a:ext cx="107949" cy="0"/>
                      </a:xfrm>
                      <a:prstGeom prst="line">
                        <a:avLst/>
                      </a:prstGeom>
                      <a:noFill/>
                      <a:ln w="324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20" style="position:absolute;mso-wrap-distance-left:9.0pt;mso-wrap-distance-top:0.0pt;mso-wrap-distance-right:9.0pt;mso-wrap-distance-bottom:0.0pt;z-index:-251658240;o:allowoverlap:true;o:allowincell:true;mso-position-horizontal-relative:page;margin-left:17.0pt;mso-position-horizontal:absolute;mso-position-vertical-relative:page;margin-top:595.4pt;mso-position-vertical:absolute;width:8.5pt;height:0.0pt;" coordsize="100000,100000" path="" filled="f" strokecolor="#000000" strokeweight="0.26pt">
              <v:path textboxrect="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F12" w:rsidRDefault="00E06F12">
      <w:r>
        <w:separator/>
      </w:r>
    </w:p>
  </w:footnote>
  <w:footnote w:type="continuationSeparator" w:id="0">
    <w:p w:rsidR="00E06F12" w:rsidRDefault="00E0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4C4" w:rsidRDefault="00664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4C4" w:rsidRDefault="00536C8D">
    <w:pPr>
      <w:pStyle w:val="Head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sz w:val="16"/>
        <w:szCs w:val="16"/>
      </w:rPr>
      <w:t>2</w:t>
    </w:r>
    <w:r>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4C4" w:rsidRDefault="00536C8D">
    <w:pPr>
      <w:spacing w:after="120"/>
      <w:jc w:val="right"/>
      <w:rPr>
        <w:spacing w:val="7"/>
      </w:rPr>
    </w:pPr>
    <w:r>
      <w:rPr>
        <w:noProof/>
        <w:spacing w:val="7"/>
        <w:lang w:eastAsia="en-GB"/>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margin">
                <wp:posOffset>-420370</wp:posOffset>
              </wp:positionV>
              <wp:extent cx="1457960" cy="676275"/>
              <wp:effectExtent l="0" t="0" r="0" b="0"/>
              <wp:wrapNone/>
              <wp:docPr id="1" name="Bild 14" descr="KIT-Logo-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4" descr="KIT-Logo-rgb_en"/>
                      <pic:cNvPicPr>
                        <a:picLocks noChangeAspect="1"/>
                      </pic:cNvPicPr>
                    </pic:nvPicPr>
                    <pic:blipFill>
                      <a:blip r:embed="rId1"/>
                      <a:stretch/>
                    </pic:blipFill>
                    <pic:spPr bwMode="auto">
                      <a:xfrm>
                        <a:off x="0" y="0"/>
                        <a:ext cx="1457960" cy="67627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0.0pt;mso-position-horizontal:absolute;mso-position-vertical-relative:margin;margin-top:-33.1pt;mso-position-vertical:absolute;width:114.8pt;height:53.2pt;" stroked="f">
              <v:path textboxrect="0,0,0,0"/>
              <v:imagedata r:id="rId2" o:title=""/>
            </v:shape>
          </w:pict>
        </mc:Fallback>
      </mc:AlternateContent>
    </w:r>
  </w:p>
  <w:p w:rsidR="006644C4" w:rsidRDefault="00536C8D">
    <w:pPr>
      <w:spacing w:after="120"/>
      <w:jc w:val="right"/>
      <w:rPr>
        <w:spacing w:val="7"/>
      </w:rPr>
    </w:pPr>
    <w:r>
      <w:rPr>
        <w:noProof/>
        <w:lang w:eastAsia="en-GB"/>
      </w:rPr>
      <mc:AlternateContent>
        <mc:Choice Requires="wpg">
          <w:drawing>
            <wp:anchor distT="0" distB="0" distL="114935" distR="114935" simplePos="0" relativeHeight="251656192" behindDoc="1" locked="0" layoutInCell="1" allowOverlap="1">
              <wp:simplePos x="0" y="0"/>
              <wp:positionH relativeFrom="page">
                <wp:posOffset>539115</wp:posOffset>
              </wp:positionH>
              <wp:positionV relativeFrom="page">
                <wp:posOffset>360045</wp:posOffset>
              </wp:positionV>
              <wp:extent cx="6666865" cy="9652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3"/>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6192;o:allowoverlap:true;o:allowincell:true;mso-position-horizontal-relative:page;margin-left:42.4pt;mso-position-horizontal:absolute;mso-position-vertical-relative:page;margin-top:28.3pt;mso-position-vertical:absolute;width:524.9pt;height:760.0pt;" stroked="f">
              <v:path textboxrect="0,0,0,0"/>
              <v:imagedata r:id="rId4" o:title=""/>
            </v:shape>
          </w:pict>
        </mc:Fallback>
      </mc:AlternateContent>
    </w:r>
    <w:r>
      <w:rPr>
        <w:noProof/>
        <w:lang w:eastAsia="en-GB"/>
      </w:rPr>
      <mc:AlternateContent>
        <mc:Choice Requires="wpg">
          <w:drawing>
            <wp:anchor distT="0" distB="0" distL="114300" distR="114300" simplePos="0" relativeHeight="251657216" behindDoc="1" locked="0" layoutInCell="1" allowOverlap="1">
              <wp:simplePos x="0" y="0"/>
              <wp:positionH relativeFrom="page">
                <wp:posOffset>215900</wp:posOffset>
              </wp:positionH>
              <wp:positionV relativeFrom="page">
                <wp:posOffset>3780790</wp:posOffset>
              </wp:positionV>
              <wp:extent cx="107950" cy="0"/>
              <wp:effectExtent l="0" t="0" r="0" b="0"/>
              <wp:wrapNone/>
              <wp:docPr id="3" name="Line 2"/>
              <wp:cNvGraphicFramePr/>
              <a:graphic xmlns:a="http://schemas.openxmlformats.org/drawingml/2006/main">
                <a:graphicData uri="http://schemas.microsoft.com/office/word/2010/wordprocessingShape">
                  <wps:wsp>
                    <wps:cNvCnPr/>
                    <wps:spPr bwMode="auto">
                      <a:xfrm>
                        <a:off x="0" y="0"/>
                        <a:ext cx="107949" cy="0"/>
                      </a:xfrm>
                      <a:prstGeom prst="line">
                        <a:avLst/>
                      </a:prstGeom>
                      <a:noFill/>
                      <a:ln w="324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2" o:spt="20" style="position:absolute;mso-wrap-distance-left:9.0pt;mso-wrap-distance-top:0.0pt;mso-wrap-distance-right:9.0pt;mso-wrap-distance-bottom:0.0pt;z-index:-251657216;o:allowoverlap:true;o:allowincell:true;mso-position-horizontal-relative:page;margin-left:17.0pt;mso-position-horizontal:absolute;mso-position-vertical-relative:page;margin-top:297.7pt;mso-position-vertical:absolute;width:8.5pt;height:0.0pt;" coordsize="100000,100000" path="" filled="f" strokecolor="#000000" strokeweight="0.26pt">
              <v:path textboxrect="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E8A"/>
    <w:multiLevelType w:val="hybridMultilevel"/>
    <w:tmpl w:val="B5A86922"/>
    <w:lvl w:ilvl="0" w:tplc="D47C5A56">
      <w:start w:val="1"/>
      <w:numFmt w:val="decimal"/>
      <w:lvlText w:val="%1."/>
      <w:lvlJc w:val="left"/>
      <w:pPr>
        <w:ind w:left="720" w:hanging="360"/>
      </w:pPr>
    </w:lvl>
    <w:lvl w:ilvl="1" w:tplc="21423B56">
      <w:start w:val="1"/>
      <w:numFmt w:val="lowerLetter"/>
      <w:lvlText w:val="%2."/>
      <w:lvlJc w:val="left"/>
      <w:pPr>
        <w:ind w:left="1440" w:hanging="360"/>
      </w:pPr>
    </w:lvl>
    <w:lvl w:ilvl="2" w:tplc="9D92533C">
      <w:start w:val="1"/>
      <w:numFmt w:val="lowerRoman"/>
      <w:lvlText w:val="%3."/>
      <w:lvlJc w:val="right"/>
      <w:pPr>
        <w:ind w:left="2160" w:hanging="180"/>
      </w:pPr>
    </w:lvl>
    <w:lvl w:ilvl="3" w:tplc="A28ED3B0">
      <w:start w:val="1"/>
      <w:numFmt w:val="decimal"/>
      <w:lvlText w:val="%4."/>
      <w:lvlJc w:val="left"/>
      <w:pPr>
        <w:ind w:left="2880" w:hanging="360"/>
      </w:pPr>
    </w:lvl>
    <w:lvl w:ilvl="4" w:tplc="C2DAA678">
      <w:start w:val="1"/>
      <w:numFmt w:val="lowerLetter"/>
      <w:lvlText w:val="%5."/>
      <w:lvlJc w:val="left"/>
      <w:pPr>
        <w:ind w:left="3600" w:hanging="360"/>
      </w:pPr>
    </w:lvl>
    <w:lvl w:ilvl="5" w:tplc="F8708974">
      <w:start w:val="1"/>
      <w:numFmt w:val="lowerRoman"/>
      <w:lvlText w:val="%6."/>
      <w:lvlJc w:val="right"/>
      <w:pPr>
        <w:ind w:left="4320" w:hanging="180"/>
      </w:pPr>
    </w:lvl>
    <w:lvl w:ilvl="6" w:tplc="ABEE6218">
      <w:start w:val="1"/>
      <w:numFmt w:val="decimal"/>
      <w:lvlText w:val="%7."/>
      <w:lvlJc w:val="left"/>
      <w:pPr>
        <w:ind w:left="5040" w:hanging="360"/>
      </w:pPr>
    </w:lvl>
    <w:lvl w:ilvl="7" w:tplc="C2B059F0">
      <w:start w:val="1"/>
      <w:numFmt w:val="lowerLetter"/>
      <w:lvlText w:val="%8."/>
      <w:lvlJc w:val="left"/>
      <w:pPr>
        <w:ind w:left="5760" w:hanging="360"/>
      </w:pPr>
    </w:lvl>
    <w:lvl w:ilvl="8" w:tplc="AE80D83E">
      <w:start w:val="1"/>
      <w:numFmt w:val="lowerRoman"/>
      <w:lvlText w:val="%9."/>
      <w:lvlJc w:val="right"/>
      <w:pPr>
        <w:ind w:left="6480" w:hanging="180"/>
      </w:pPr>
    </w:lvl>
  </w:abstractNum>
  <w:abstractNum w:abstractNumId="1" w15:restartNumberingAfterBreak="0">
    <w:nsid w:val="0E933CD6"/>
    <w:multiLevelType w:val="hybridMultilevel"/>
    <w:tmpl w:val="262EFB10"/>
    <w:lvl w:ilvl="0" w:tplc="2EC81032">
      <w:start w:val="1"/>
      <w:numFmt w:val="lowerLetter"/>
      <w:lvlText w:val="%1)"/>
      <w:lvlJc w:val="left"/>
      <w:pPr>
        <w:ind w:left="720" w:hanging="360"/>
      </w:pPr>
      <w:rPr>
        <w:rFonts w:ascii="Arial" w:eastAsia="Times New Roman" w:hAnsi="Arial" w:cs="Arial"/>
      </w:rPr>
    </w:lvl>
    <w:lvl w:ilvl="1" w:tplc="A9B046C2">
      <w:start w:val="1"/>
      <w:numFmt w:val="lowerLetter"/>
      <w:lvlText w:val="%2."/>
      <w:lvlJc w:val="left"/>
      <w:pPr>
        <w:ind w:left="1440" w:hanging="360"/>
      </w:pPr>
    </w:lvl>
    <w:lvl w:ilvl="2" w:tplc="F168C790">
      <w:start w:val="1"/>
      <w:numFmt w:val="lowerRoman"/>
      <w:lvlText w:val="%3."/>
      <w:lvlJc w:val="right"/>
      <w:pPr>
        <w:ind w:left="2160" w:hanging="180"/>
      </w:pPr>
    </w:lvl>
    <w:lvl w:ilvl="3" w:tplc="88BC1E44">
      <w:start w:val="1"/>
      <w:numFmt w:val="decimal"/>
      <w:lvlText w:val="%4."/>
      <w:lvlJc w:val="left"/>
      <w:pPr>
        <w:ind w:left="2880" w:hanging="360"/>
      </w:pPr>
    </w:lvl>
    <w:lvl w:ilvl="4" w:tplc="9E107CAA">
      <w:start w:val="1"/>
      <w:numFmt w:val="lowerLetter"/>
      <w:lvlText w:val="%5."/>
      <w:lvlJc w:val="left"/>
      <w:pPr>
        <w:ind w:left="3600" w:hanging="360"/>
      </w:pPr>
    </w:lvl>
    <w:lvl w:ilvl="5" w:tplc="1D9C5582">
      <w:start w:val="1"/>
      <w:numFmt w:val="lowerRoman"/>
      <w:lvlText w:val="%6."/>
      <w:lvlJc w:val="right"/>
      <w:pPr>
        <w:ind w:left="4320" w:hanging="180"/>
      </w:pPr>
    </w:lvl>
    <w:lvl w:ilvl="6" w:tplc="DF16EDD4">
      <w:start w:val="1"/>
      <w:numFmt w:val="decimal"/>
      <w:lvlText w:val="%7."/>
      <w:lvlJc w:val="left"/>
      <w:pPr>
        <w:ind w:left="5040" w:hanging="360"/>
      </w:pPr>
    </w:lvl>
    <w:lvl w:ilvl="7" w:tplc="7BE46CD0">
      <w:start w:val="1"/>
      <w:numFmt w:val="lowerLetter"/>
      <w:lvlText w:val="%8."/>
      <w:lvlJc w:val="left"/>
      <w:pPr>
        <w:ind w:left="5760" w:hanging="360"/>
      </w:pPr>
    </w:lvl>
    <w:lvl w:ilvl="8" w:tplc="CDD4CDF2">
      <w:start w:val="1"/>
      <w:numFmt w:val="lowerRoman"/>
      <w:lvlText w:val="%9."/>
      <w:lvlJc w:val="right"/>
      <w:pPr>
        <w:ind w:left="6480" w:hanging="180"/>
      </w:pPr>
    </w:lvl>
  </w:abstractNum>
  <w:abstractNum w:abstractNumId="2" w15:restartNumberingAfterBreak="0">
    <w:nsid w:val="148B5064"/>
    <w:multiLevelType w:val="hybridMultilevel"/>
    <w:tmpl w:val="8FF05B86"/>
    <w:lvl w:ilvl="0" w:tplc="974236EE">
      <w:start w:val="1"/>
      <w:numFmt w:val="bullet"/>
      <w:lvlText w:val=""/>
      <w:lvlJc w:val="left"/>
      <w:pPr>
        <w:ind w:left="720" w:hanging="360"/>
      </w:pPr>
      <w:rPr>
        <w:rFonts w:ascii="Symbol" w:hAnsi="Symbol" w:hint="default"/>
      </w:rPr>
    </w:lvl>
    <w:lvl w:ilvl="1" w:tplc="A6C8D666">
      <w:start w:val="1"/>
      <w:numFmt w:val="lowerLetter"/>
      <w:lvlText w:val="%2."/>
      <w:lvlJc w:val="left"/>
      <w:pPr>
        <w:ind w:left="1440" w:hanging="360"/>
      </w:pPr>
    </w:lvl>
    <w:lvl w:ilvl="2" w:tplc="9718019C">
      <w:start w:val="1"/>
      <w:numFmt w:val="lowerRoman"/>
      <w:lvlText w:val="%3."/>
      <w:lvlJc w:val="right"/>
      <w:pPr>
        <w:ind w:left="2160" w:hanging="180"/>
      </w:pPr>
    </w:lvl>
    <w:lvl w:ilvl="3" w:tplc="2BCA4800">
      <w:start w:val="1"/>
      <w:numFmt w:val="decimal"/>
      <w:lvlText w:val="%4."/>
      <w:lvlJc w:val="left"/>
      <w:pPr>
        <w:ind w:left="2880" w:hanging="360"/>
      </w:pPr>
    </w:lvl>
    <w:lvl w:ilvl="4" w:tplc="B0C290C4">
      <w:start w:val="1"/>
      <w:numFmt w:val="lowerLetter"/>
      <w:lvlText w:val="%5."/>
      <w:lvlJc w:val="left"/>
      <w:pPr>
        <w:ind w:left="3600" w:hanging="360"/>
      </w:pPr>
    </w:lvl>
    <w:lvl w:ilvl="5" w:tplc="5B24E2E8">
      <w:start w:val="1"/>
      <w:numFmt w:val="lowerRoman"/>
      <w:lvlText w:val="%6."/>
      <w:lvlJc w:val="right"/>
      <w:pPr>
        <w:ind w:left="4320" w:hanging="180"/>
      </w:pPr>
    </w:lvl>
    <w:lvl w:ilvl="6" w:tplc="9C8051B8">
      <w:start w:val="1"/>
      <w:numFmt w:val="decimal"/>
      <w:lvlText w:val="%7."/>
      <w:lvlJc w:val="left"/>
      <w:pPr>
        <w:ind w:left="5040" w:hanging="360"/>
      </w:pPr>
    </w:lvl>
    <w:lvl w:ilvl="7" w:tplc="5CCED2D6">
      <w:start w:val="1"/>
      <w:numFmt w:val="lowerLetter"/>
      <w:lvlText w:val="%8."/>
      <w:lvlJc w:val="left"/>
      <w:pPr>
        <w:ind w:left="5760" w:hanging="360"/>
      </w:pPr>
    </w:lvl>
    <w:lvl w:ilvl="8" w:tplc="1B887284">
      <w:start w:val="1"/>
      <w:numFmt w:val="lowerRoman"/>
      <w:lvlText w:val="%9."/>
      <w:lvlJc w:val="right"/>
      <w:pPr>
        <w:ind w:left="6480" w:hanging="180"/>
      </w:pPr>
    </w:lvl>
  </w:abstractNum>
  <w:abstractNum w:abstractNumId="3" w15:restartNumberingAfterBreak="0">
    <w:nsid w:val="2EE43003"/>
    <w:multiLevelType w:val="hybridMultilevel"/>
    <w:tmpl w:val="6254AE3E"/>
    <w:lvl w:ilvl="0" w:tplc="240081E6">
      <w:start w:val="1"/>
      <w:numFmt w:val="lowerLetter"/>
      <w:lvlText w:val="%1."/>
      <w:lvlJc w:val="left"/>
      <w:pPr>
        <w:ind w:left="1440" w:hanging="360"/>
      </w:pPr>
    </w:lvl>
    <w:lvl w:ilvl="1" w:tplc="B4B6220E">
      <w:start w:val="1"/>
      <w:numFmt w:val="lowerLetter"/>
      <w:lvlText w:val="%2."/>
      <w:lvlJc w:val="left"/>
      <w:pPr>
        <w:ind w:left="2160" w:hanging="360"/>
      </w:pPr>
    </w:lvl>
    <w:lvl w:ilvl="2" w:tplc="F3E88BC0">
      <w:start w:val="1"/>
      <w:numFmt w:val="lowerRoman"/>
      <w:lvlText w:val="%3."/>
      <w:lvlJc w:val="right"/>
      <w:pPr>
        <w:ind w:left="2880" w:hanging="180"/>
      </w:pPr>
    </w:lvl>
    <w:lvl w:ilvl="3" w:tplc="D2BC29F6">
      <w:start w:val="1"/>
      <w:numFmt w:val="decimal"/>
      <w:lvlText w:val="%4."/>
      <w:lvlJc w:val="left"/>
      <w:pPr>
        <w:ind w:left="3600" w:hanging="360"/>
      </w:pPr>
    </w:lvl>
    <w:lvl w:ilvl="4" w:tplc="10C837D8">
      <w:start w:val="1"/>
      <w:numFmt w:val="lowerLetter"/>
      <w:lvlText w:val="%5."/>
      <w:lvlJc w:val="left"/>
      <w:pPr>
        <w:ind w:left="4320" w:hanging="360"/>
      </w:pPr>
    </w:lvl>
    <w:lvl w:ilvl="5" w:tplc="DEAC1E24">
      <w:start w:val="1"/>
      <w:numFmt w:val="lowerRoman"/>
      <w:lvlText w:val="%6."/>
      <w:lvlJc w:val="right"/>
      <w:pPr>
        <w:ind w:left="5040" w:hanging="180"/>
      </w:pPr>
    </w:lvl>
    <w:lvl w:ilvl="6" w:tplc="C4C07134">
      <w:start w:val="1"/>
      <w:numFmt w:val="decimal"/>
      <w:lvlText w:val="%7."/>
      <w:lvlJc w:val="left"/>
      <w:pPr>
        <w:ind w:left="5760" w:hanging="360"/>
      </w:pPr>
    </w:lvl>
    <w:lvl w:ilvl="7" w:tplc="350ED5DC">
      <w:start w:val="1"/>
      <w:numFmt w:val="lowerLetter"/>
      <w:lvlText w:val="%8."/>
      <w:lvlJc w:val="left"/>
      <w:pPr>
        <w:ind w:left="6480" w:hanging="360"/>
      </w:pPr>
    </w:lvl>
    <w:lvl w:ilvl="8" w:tplc="F432E140">
      <w:start w:val="1"/>
      <w:numFmt w:val="lowerRoman"/>
      <w:lvlText w:val="%9."/>
      <w:lvlJc w:val="right"/>
      <w:pPr>
        <w:ind w:left="7200" w:hanging="180"/>
      </w:pPr>
    </w:lvl>
  </w:abstractNum>
  <w:abstractNum w:abstractNumId="4" w15:restartNumberingAfterBreak="0">
    <w:nsid w:val="315A18C4"/>
    <w:multiLevelType w:val="hybridMultilevel"/>
    <w:tmpl w:val="A348B39C"/>
    <w:lvl w:ilvl="0" w:tplc="16120C2C">
      <w:start w:val="1"/>
      <w:numFmt w:val="decimal"/>
      <w:lvlText w:val="%1."/>
      <w:lvlJc w:val="left"/>
      <w:pPr>
        <w:ind w:left="720" w:hanging="360"/>
      </w:pPr>
    </w:lvl>
    <w:lvl w:ilvl="1" w:tplc="64FA2F74">
      <w:start w:val="1"/>
      <w:numFmt w:val="lowerLetter"/>
      <w:lvlText w:val="%2."/>
      <w:lvlJc w:val="left"/>
      <w:pPr>
        <w:ind w:left="1440" w:hanging="360"/>
      </w:pPr>
    </w:lvl>
    <w:lvl w:ilvl="2" w:tplc="DC369850">
      <w:start w:val="1"/>
      <w:numFmt w:val="lowerRoman"/>
      <w:lvlText w:val="%3."/>
      <w:lvlJc w:val="right"/>
      <w:pPr>
        <w:ind w:left="2160" w:hanging="180"/>
      </w:pPr>
    </w:lvl>
    <w:lvl w:ilvl="3" w:tplc="D084FFBA">
      <w:start w:val="1"/>
      <w:numFmt w:val="decimal"/>
      <w:lvlText w:val="%4."/>
      <w:lvlJc w:val="left"/>
      <w:pPr>
        <w:ind w:left="2880" w:hanging="360"/>
      </w:pPr>
    </w:lvl>
    <w:lvl w:ilvl="4" w:tplc="3C80806A">
      <w:start w:val="1"/>
      <w:numFmt w:val="lowerLetter"/>
      <w:lvlText w:val="%5."/>
      <w:lvlJc w:val="left"/>
      <w:pPr>
        <w:ind w:left="3600" w:hanging="360"/>
      </w:pPr>
    </w:lvl>
    <w:lvl w:ilvl="5" w:tplc="EEBC312C">
      <w:start w:val="1"/>
      <w:numFmt w:val="lowerRoman"/>
      <w:lvlText w:val="%6."/>
      <w:lvlJc w:val="right"/>
      <w:pPr>
        <w:ind w:left="4320" w:hanging="180"/>
      </w:pPr>
    </w:lvl>
    <w:lvl w:ilvl="6" w:tplc="F0E2A020">
      <w:start w:val="1"/>
      <w:numFmt w:val="decimal"/>
      <w:lvlText w:val="%7."/>
      <w:lvlJc w:val="left"/>
      <w:pPr>
        <w:ind w:left="5040" w:hanging="360"/>
      </w:pPr>
    </w:lvl>
    <w:lvl w:ilvl="7" w:tplc="7B0E3170">
      <w:start w:val="1"/>
      <w:numFmt w:val="lowerLetter"/>
      <w:lvlText w:val="%8."/>
      <w:lvlJc w:val="left"/>
      <w:pPr>
        <w:ind w:left="5760" w:hanging="360"/>
      </w:pPr>
    </w:lvl>
    <w:lvl w:ilvl="8" w:tplc="ECBC689C">
      <w:start w:val="1"/>
      <w:numFmt w:val="lowerRoman"/>
      <w:lvlText w:val="%9."/>
      <w:lvlJc w:val="right"/>
      <w:pPr>
        <w:ind w:left="6480" w:hanging="180"/>
      </w:pPr>
    </w:lvl>
  </w:abstractNum>
  <w:abstractNum w:abstractNumId="5" w15:restartNumberingAfterBreak="0">
    <w:nsid w:val="502153E2"/>
    <w:multiLevelType w:val="hybridMultilevel"/>
    <w:tmpl w:val="9D786DEC"/>
    <w:lvl w:ilvl="0" w:tplc="8A240CC8">
      <w:start w:val="1"/>
      <w:numFmt w:val="bullet"/>
      <w:lvlText w:val=""/>
      <w:lvlJc w:val="left"/>
      <w:pPr>
        <w:tabs>
          <w:tab w:val="num" w:pos="0"/>
        </w:tabs>
        <w:ind w:left="0" w:firstLine="0"/>
      </w:pPr>
      <w:rPr>
        <w:rFonts w:ascii="Symbol" w:hAnsi="Symbol" w:hint="default"/>
      </w:rPr>
    </w:lvl>
    <w:lvl w:ilvl="1" w:tplc="9EB611FE">
      <w:start w:val="1"/>
      <w:numFmt w:val="bullet"/>
      <w:lvlText w:val=""/>
      <w:lvlJc w:val="left"/>
      <w:pPr>
        <w:tabs>
          <w:tab w:val="num" w:pos="720"/>
        </w:tabs>
        <w:ind w:left="1080" w:hanging="360"/>
      </w:pPr>
      <w:rPr>
        <w:rFonts w:ascii="Symbol" w:hAnsi="Symbol" w:hint="default"/>
      </w:rPr>
    </w:lvl>
    <w:lvl w:ilvl="2" w:tplc="7ABE6982">
      <w:start w:val="1"/>
      <w:numFmt w:val="bullet"/>
      <w:lvlText w:val="o"/>
      <w:lvlJc w:val="left"/>
      <w:pPr>
        <w:tabs>
          <w:tab w:val="num" w:pos="1440"/>
        </w:tabs>
        <w:ind w:left="1800" w:hanging="360"/>
      </w:pPr>
      <w:rPr>
        <w:rFonts w:ascii="Courier New" w:hAnsi="Courier New" w:cs="Courier New" w:hint="default"/>
      </w:rPr>
    </w:lvl>
    <w:lvl w:ilvl="3" w:tplc="2EA26ACC">
      <w:start w:val="1"/>
      <w:numFmt w:val="bullet"/>
      <w:lvlText w:val=""/>
      <w:lvlJc w:val="left"/>
      <w:pPr>
        <w:tabs>
          <w:tab w:val="num" w:pos="2160"/>
        </w:tabs>
        <w:ind w:left="2520" w:hanging="360"/>
      </w:pPr>
      <w:rPr>
        <w:rFonts w:ascii="Wingdings" w:hAnsi="Wingdings" w:hint="default"/>
      </w:rPr>
    </w:lvl>
    <w:lvl w:ilvl="4" w:tplc="7E7E22B4">
      <w:start w:val="1"/>
      <w:numFmt w:val="bullet"/>
      <w:lvlText w:val=""/>
      <w:lvlJc w:val="left"/>
      <w:pPr>
        <w:tabs>
          <w:tab w:val="num" w:pos="2880"/>
        </w:tabs>
        <w:ind w:left="3240" w:hanging="360"/>
      </w:pPr>
      <w:rPr>
        <w:rFonts w:ascii="Wingdings" w:hAnsi="Wingdings" w:hint="default"/>
      </w:rPr>
    </w:lvl>
    <w:lvl w:ilvl="5" w:tplc="BF7C7B34">
      <w:start w:val="1"/>
      <w:numFmt w:val="bullet"/>
      <w:lvlText w:val=""/>
      <w:lvlJc w:val="left"/>
      <w:pPr>
        <w:tabs>
          <w:tab w:val="num" w:pos="3600"/>
        </w:tabs>
        <w:ind w:left="3960" w:hanging="360"/>
      </w:pPr>
      <w:rPr>
        <w:rFonts w:ascii="Symbol" w:hAnsi="Symbol" w:hint="default"/>
      </w:rPr>
    </w:lvl>
    <w:lvl w:ilvl="6" w:tplc="11DEBE52">
      <w:start w:val="1"/>
      <w:numFmt w:val="bullet"/>
      <w:lvlText w:val="o"/>
      <w:lvlJc w:val="left"/>
      <w:pPr>
        <w:tabs>
          <w:tab w:val="num" w:pos="4320"/>
        </w:tabs>
        <w:ind w:left="4680" w:hanging="360"/>
      </w:pPr>
      <w:rPr>
        <w:rFonts w:ascii="Courier New" w:hAnsi="Courier New" w:cs="Courier New" w:hint="default"/>
      </w:rPr>
    </w:lvl>
    <w:lvl w:ilvl="7" w:tplc="EC5C0AB6">
      <w:start w:val="1"/>
      <w:numFmt w:val="bullet"/>
      <w:lvlText w:val=""/>
      <w:lvlJc w:val="left"/>
      <w:pPr>
        <w:tabs>
          <w:tab w:val="num" w:pos="5040"/>
        </w:tabs>
        <w:ind w:left="5400" w:hanging="360"/>
      </w:pPr>
      <w:rPr>
        <w:rFonts w:ascii="Wingdings" w:hAnsi="Wingdings" w:hint="default"/>
      </w:rPr>
    </w:lvl>
    <w:lvl w:ilvl="8" w:tplc="65528CEE">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51F749B4"/>
    <w:multiLevelType w:val="hybridMultilevel"/>
    <w:tmpl w:val="A3684DF8"/>
    <w:lvl w:ilvl="0" w:tplc="9F3EBFFC">
      <w:start w:val="1"/>
      <w:numFmt w:val="bullet"/>
      <w:lvlText w:val=""/>
      <w:lvlJc w:val="left"/>
      <w:pPr>
        <w:ind w:left="360" w:hanging="360"/>
      </w:pPr>
      <w:rPr>
        <w:rFonts w:ascii="Symbol" w:hAnsi="Symbol" w:hint="default"/>
      </w:rPr>
    </w:lvl>
    <w:lvl w:ilvl="1" w:tplc="995A7FB4">
      <w:start w:val="1"/>
      <w:numFmt w:val="bullet"/>
      <w:lvlText w:val="o"/>
      <w:lvlJc w:val="left"/>
      <w:pPr>
        <w:ind w:left="1080" w:hanging="360"/>
      </w:pPr>
      <w:rPr>
        <w:rFonts w:ascii="Courier New" w:hAnsi="Courier New" w:cs="Courier New" w:hint="default"/>
      </w:rPr>
    </w:lvl>
    <w:lvl w:ilvl="2" w:tplc="BBB49CF4">
      <w:start w:val="1"/>
      <w:numFmt w:val="bullet"/>
      <w:lvlText w:val=""/>
      <w:lvlJc w:val="left"/>
      <w:pPr>
        <w:ind w:left="1800" w:hanging="360"/>
      </w:pPr>
      <w:rPr>
        <w:rFonts w:ascii="Wingdings" w:hAnsi="Wingdings" w:hint="default"/>
      </w:rPr>
    </w:lvl>
    <w:lvl w:ilvl="3" w:tplc="E8CEDB30">
      <w:start w:val="1"/>
      <w:numFmt w:val="bullet"/>
      <w:lvlText w:val=""/>
      <w:lvlJc w:val="left"/>
      <w:pPr>
        <w:ind w:left="2520" w:hanging="360"/>
      </w:pPr>
      <w:rPr>
        <w:rFonts w:ascii="Symbol" w:hAnsi="Symbol" w:hint="default"/>
      </w:rPr>
    </w:lvl>
    <w:lvl w:ilvl="4" w:tplc="45AC50A2">
      <w:start w:val="1"/>
      <w:numFmt w:val="bullet"/>
      <w:lvlText w:val="o"/>
      <w:lvlJc w:val="left"/>
      <w:pPr>
        <w:ind w:left="3240" w:hanging="360"/>
      </w:pPr>
      <w:rPr>
        <w:rFonts w:ascii="Courier New" w:hAnsi="Courier New" w:cs="Courier New" w:hint="default"/>
      </w:rPr>
    </w:lvl>
    <w:lvl w:ilvl="5" w:tplc="B32E5C32">
      <w:start w:val="1"/>
      <w:numFmt w:val="bullet"/>
      <w:lvlText w:val=""/>
      <w:lvlJc w:val="left"/>
      <w:pPr>
        <w:ind w:left="3960" w:hanging="360"/>
      </w:pPr>
      <w:rPr>
        <w:rFonts w:ascii="Wingdings" w:hAnsi="Wingdings" w:hint="default"/>
      </w:rPr>
    </w:lvl>
    <w:lvl w:ilvl="6" w:tplc="76E802A4">
      <w:start w:val="1"/>
      <w:numFmt w:val="bullet"/>
      <w:lvlText w:val=""/>
      <w:lvlJc w:val="left"/>
      <w:pPr>
        <w:ind w:left="4680" w:hanging="360"/>
      </w:pPr>
      <w:rPr>
        <w:rFonts w:ascii="Symbol" w:hAnsi="Symbol" w:hint="default"/>
      </w:rPr>
    </w:lvl>
    <w:lvl w:ilvl="7" w:tplc="96CA5B3C">
      <w:start w:val="1"/>
      <w:numFmt w:val="bullet"/>
      <w:lvlText w:val="o"/>
      <w:lvlJc w:val="left"/>
      <w:pPr>
        <w:ind w:left="5400" w:hanging="360"/>
      </w:pPr>
      <w:rPr>
        <w:rFonts w:ascii="Courier New" w:hAnsi="Courier New" w:cs="Courier New" w:hint="default"/>
      </w:rPr>
    </w:lvl>
    <w:lvl w:ilvl="8" w:tplc="A31E65F4">
      <w:start w:val="1"/>
      <w:numFmt w:val="bullet"/>
      <w:lvlText w:val=""/>
      <w:lvlJc w:val="left"/>
      <w:pPr>
        <w:ind w:left="6120" w:hanging="360"/>
      </w:pPr>
      <w:rPr>
        <w:rFonts w:ascii="Wingdings" w:hAnsi="Wingdings" w:hint="default"/>
      </w:rPr>
    </w:lvl>
  </w:abstractNum>
  <w:abstractNum w:abstractNumId="7" w15:restartNumberingAfterBreak="0">
    <w:nsid w:val="59100B16"/>
    <w:multiLevelType w:val="hybridMultilevel"/>
    <w:tmpl w:val="0DB4EE48"/>
    <w:lvl w:ilvl="0" w:tplc="F0D6D91A">
      <w:start w:val="1"/>
      <w:numFmt w:val="decimal"/>
      <w:lvlText w:val="%1."/>
      <w:lvlJc w:val="left"/>
      <w:pPr>
        <w:ind w:left="720" w:hanging="360"/>
      </w:pPr>
    </w:lvl>
    <w:lvl w:ilvl="1" w:tplc="41C47512">
      <w:start w:val="1"/>
      <w:numFmt w:val="lowerLetter"/>
      <w:lvlText w:val="%2."/>
      <w:lvlJc w:val="left"/>
      <w:pPr>
        <w:ind w:left="1440" w:hanging="360"/>
      </w:pPr>
    </w:lvl>
    <w:lvl w:ilvl="2" w:tplc="C2EC6D9A">
      <w:start w:val="1"/>
      <w:numFmt w:val="lowerRoman"/>
      <w:lvlText w:val="%3."/>
      <w:lvlJc w:val="right"/>
      <w:pPr>
        <w:ind w:left="2160" w:hanging="180"/>
      </w:pPr>
    </w:lvl>
    <w:lvl w:ilvl="3" w:tplc="4F248264">
      <w:start w:val="1"/>
      <w:numFmt w:val="decimal"/>
      <w:lvlText w:val="%4."/>
      <w:lvlJc w:val="left"/>
      <w:pPr>
        <w:ind w:left="2880" w:hanging="360"/>
      </w:pPr>
    </w:lvl>
    <w:lvl w:ilvl="4" w:tplc="B4B2C624">
      <w:start w:val="1"/>
      <w:numFmt w:val="lowerLetter"/>
      <w:lvlText w:val="%5."/>
      <w:lvlJc w:val="left"/>
      <w:pPr>
        <w:ind w:left="3600" w:hanging="360"/>
      </w:pPr>
    </w:lvl>
    <w:lvl w:ilvl="5" w:tplc="F5C8B93C">
      <w:start w:val="1"/>
      <w:numFmt w:val="lowerRoman"/>
      <w:lvlText w:val="%6."/>
      <w:lvlJc w:val="right"/>
      <w:pPr>
        <w:ind w:left="4320" w:hanging="180"/>
      </w:pPr>
    </w:lvl>
    <w:lvl w:ilvl="6" w:tplc="CF42978E">
      <w:start w:val="1"/>
      <w:numFmt w:val="decimal"/>
      <w:lvlText w:val="%7."/>
      <w:lvlJc w:val="left"/>
      <w:pPr>
        <w:ind w:left="5040" w:hanging="360"/>
      </w:pPr>
    </w:lvl>
    <w:lvl w:ilvl="7" w:tplc="C7ACAD72">
      <w:start w:val="1"/>
      <w:numFmt w:val="lowerLetter"/>
      <w:lvlText w:val="%8."/>
      <w:lvlJc w:val="left"/>
      <w:pPr>
        <w:ind w:left="5760" w:hanging="360"/>
      </w:pPr>
    </w:lvl>
    <w:lvl w:ilvl="8" w:tplc="77848CF6">
      <w:start w:val="1"/>
      <w:numFmt w:val="lowerRoman"/>
      <w:lvlText w:val="%9."/>
      <w:lvlJc w:val="right"/>
      <w:pPr>
        <w:ind w:left="6480" w:hanging="180"/>
      </w:pPr>
    </w:lvl>
  </w:abstractNum>
  <w:abstractNum w:abstractNumId="8" w15:restartNumberingAfterBreak="0">
    <w:nsid w:val="5C4F7A06"/>
    <w:multiLevelType w:val="hybridMultilevel"/>
    <w:tmpl w:val="37CE46B8"/>
    <w:lvl w:ilvl="0" w:tplc="9412D9CE">
      <w:start w:val="1"/>
      <w:numFmt w:val="bullet"/>
      <w:lvlText w:val=""/>
      <w:lvlJc w:val="left"/>
      <w:pPr>
        <w:ind w:left="720" w:hanging="360"/>
      </w:pPr>
      <w:rPr>
        <w:rFonts w:ascii="Symbol" w:hAnsi="Symbol" w:hint="default"/>
      </w:rPr>
    </w:lvl>
    <w:lvl w:ilvl="1" w:tplc="3EE8DE28">
      <w:start w:val="1"/>
      <w:numFmt w:val="bullet"/>
      <w:lvlText w:val="o"/>
      <w:lvlJc w:val="left"/>
      <w:pPr>
        <w:ind w:left="1440" w:hanging="360"/>
      </w:pPr>
      <w:rPr>
        <w:rFonts w:ascii="Courier New" w:hAnsi="Courier New" w:cs="Courier New" w:hint="default"/>
      </w:rPr>
    </w:lvl>
    <w:lvl w:ilvl="2" w:tplc="5D585950">
      <w:start w:val="1"/>
      <w:numFmt w:val="bullet"/>
      <w:lvlText w:val=""/>
      <w:lvlJc w:val="left"/>
      <w:pPr>
        <w:ind w:left="2160" w:hanging="360"/>
      </w:pPr>
      <w:rPr>
        <w:rFonts w:ascii="Wingdings" w:hAnsi="Wingdings" w:hint="default"/>
      </w:rPr>
    </w:lvl>
    <w:lvl w:ilvl="3" w:tplc="BAD40174">
      <w:start w:val="1"/>
      <w:numFmt w:val="bullet"/>
      <w:lvlText w:val=""/>
      <w:lvlJc w:val="left"/>
      <w:pPr>
        <w:ind w:left="2880" w:hanging="360"/>
      </w:pPr>
      <w:rPr>
        <w:rFonts w:ascii="Symbol" w:hAnsi="Symbol" w:hint="default"/>
      </w:rPr>
    </w:lvl>
    <w:lvl w:ilvl="4" w:tplc="F866E386">
      <w:start w:val="1"/>
      <w:numFmt w:val="bullet"/>
      <w:lvlText w:val="o"/>
      <w:lvlJc w:val="left"/>
      <w:pPr>
        <w:ind w:left="3600" w:hanging="360"/>
      </w:pPr>
      <w:rPr>
        <w:rFonts w:ascii="Courier New" w:hAnsi="Courier New" w:cs="Courier New" w:hint="default"/>
      </w:rPr>
    </w:lvl>
    <w:lvl w:ilvl="5" w:tplc="326237AA">
      <w:start w:val="1"/>
      <w:numFmt w:val="bullet"/>
      <w:lvlText w:val=""/>
      <w:lvlJc w:val="left"/>
      <w:pPr>
        <w:ind w:left="4320" w:hanging="360"/>
      </w:pPr>
      <w:rPr>
        <w:rFonts w:ascii="Wingdings" w:hAnsi="Wingdings" w:hint="default"/>
      </w:rPr>
    </w:lvl>
    <w:lvl w:ilvl="6" w:tplc="066E2044">
      <w:start w:val="1"/>
      <w:numFmt w:val="bullet"/>
      <w:lvlText w:val=""/>
      <w:lvlJc w:val="left"/>
      <w:pPr>
        <w:ind w:left="5040" w:hanging="360"/>
      </w:pPr>
      <w:rPr>
        <w:rFonts w:ascii="Symbol" w:hAnsi="Symbol" w:hint="default"/>
      </w:rPr>
    </w:lvl>
    <w:lvl w:ilvl="7" w:tplc="12801E2E">
      <w:start w:val="1"/>
      <w:numFmt w:val="bullet"/>
      <w:lvlText w:val="o"/>
      <w:lvlJc w:val="left"/>
      <w:pPr>
        <w:ind w:left="5760" w:hanging="360"/>
      </w:pPr>
      <w:rPr>
        <w:rFonts w:ascii="Courier New" w:hAnsi="Courier New" w:cs="Courier New" w:hint="default"/>
      </w:rPr>
    </w:lvl>
    <w:lvl w:ilvl="8" w:tplc="491C1778">
      <w:start w:val="1"/>
      <w:numFmt w:val="bullet"/>
      <w:lvlText w:val=""/>
      <w:lvlJc w:val="left"/>
      <w:pPr>
        <w:ind w:left="6480" w:hanging="360"/>
      </w:pPr>
      <w:rPr>
        <w:rFonts w:ascii="Wingdings" w:hAnsi="Wingdings" w:hint="default"/>
      </w:rPr>
    </w:lvl>
  </w:abstractNum>
  <w:abstractNum w:abstractNumId="9" w15:restartNumberingAfterBreak="0">
    <w:nsid w:val="64FA218B"/>
    <w:multiLevelType w:val="hybridMultilevel"/>
    <w:tmpl w:val="2DEC4510"/>
    <w:lvl w:ilvl="0" w:tplc="04D4932C">
      <w:start w:val="1"/>
      <w:numFmt w:val="decimal"/>
      <w:lvlText w:val="%1."/>
      <w:lvlJc w:val="left"/>
      <w:pPr>
        <w:ind w:left="720" w:hanging="360"/>
      </w:pPr>
      <w:rPr>
        <w:rFonts w:hint="default"/>
      </w:rPr>
    </w:lvl>
    <w:lvl w:ilvl="1" w:tplc="98EC23F2">
      <w:start w:val="1"/>
      <w:numFmt w:val="bullet"/>
      <w:lvlText w:val="o"/>
      <w:lvlJc w:val="left"/>
      <w:pPr>
        <w:ind w:left="1440" w:hanging="360"/>
      </w:pPr>
      <w:rPr>
        <w:rFonts w:ascii="Courier New" w:hAnsi="Courier New" w:cs="Courier New" w:hint="default"/>
      </w:rPr>
    </w:lvl>
    <w:lvl w:ilvl="2" w:tplc="85847A26">
      <w:start w:val="1"/>
      <w:numFmt w:val="bullet"/>
      <w:lvlText w:val=""/>
      <w:lvlJc w:val="left"/>
      <w:pPr>
        <w:ind w:left="2160" w:hanging="360"/>
      </w:pPr>
      <w:rPr>
        <w:rFonts w:ascii="Wingdings" w:hAnsi="Wingdings" w:hint="default"/>
      </w:rPr>
    </w:lvl>
    <w:lvl w:ilvl="3" w:tplc="88C679DC">
      <w:start w:val="1"/>
      <w:numFmt w:val="bullet"/>
      <w:lvlText w:val=""/>
      <w:lvlJc w:val="left"/>
      <w:pPr>
        <w:ind w:left="2880" w:hanging="360"/>
      </w:pPr>
      <w:rPr>
        <w:rFonts w:ascii="Symbol" w:hAnsi="Symbol" w:hint="default"/>
      </w:rPr>
    </w:lvl>
    <w:lvl w:ilvl="4" w:tplc="787E1172">
      <w:start w:val="1"/>
      <w:numFmt w:val="bullet"/>
      <w:lvlText w:val="o"/>
      <w:lvlJc w:val="left"/>
      <w:pPr>
        <w:ind w:left="3600" w:hanging="360"/>
      </w:pPr>
      <w:rPr>
        <w:rFonts w:ascii="Courier New" w:hAnsi="Courier New" w:cs="Courier New" w:hint="default"/>
      </w:rPr>
    </w:lvl>
    <w:lvl w:ilvl="5" w:tplc="8DEE6A28">
      <w:start w:val="1"/>
      <w:numFmt w:val="bullet"/>
      <w:lvlText w:val=""/>
      <w:lvlJc w:val="left"/>
      <w:pPr>
        <w:ind w:left="4320" w:hanging="360"/>
      </w:pPr>
      <w:rPr>
        <w:rFonts w:ascii="Wingdings" w:hAnsi="Wingdings" w:hint="default"/>
      </w:rPr>
    </w:lvl>
    <w:lvl w:ilvl="6" w:tplc="F7948AF8">
      <w:start w:val="1"/>
      <w:numFmt w:val="bullet"/>
      <w:lvlText w:val=""/>
      <w:lvlJc w:val="left"/>
      <w:pPr>
        <w:ind w:left="5040" w:hanging="360"/>
      </w:pPr>
      <w:rPr>
        <w:rFonts w:ascii="Symbol" w:hAnsi="Symbol" w:hint="default"/>
      </w:rPr>
    </w:lvl>
    <w:lvl w:ilvl="7" w:tplc="BA584E92">
      <w:start w:val="1"/>
      <w:numFmt w:val="bullet"/>
      <w:lvlText w:val="o"/>
      <w:lvlJc w:val="left"/>
      <w:pPr>
        <w:ind w:left="5760" w:hanging="360"/>
      </w:pPr>
      <w:rPr>
        <w:rFonts w:ascii="Courier New" w:hAnsi="Courier New" w:cs="Courier New" w:hint="default"/>
      </w:rPr>
    </w:lvl>
    <w:lvl w:ilvl="8" w:tplc="8ECA4BD8">
      <w:start w:val="1"/>
      <w:numFmt w:val="bullet"/>
      <w:lvlText w:val=""/>
      <w:lvlJc w:val="left"/>
      <w:pPr>
        <w:ind w:left="6480" w:hanging="360"/>
      </w:pPr>
      <w:rPr>
        <w:rFonts w:ascii="Wingdings" w:hAnsi="Wingdings" w:hint="default"/>
      </w:rPr>
    </w:lvl>
  </w:abstractNum>
  <w:abstractNum w:abstractNumId="10" w15:restartNumberingAfterBreak="0">
    <w:nsid w:val="6766745E"/>
    <w:multiLevelType w:val="hybridMultilevel"/>
    <w:tmpl w:val="1CD6887E"/>
    <w:lvl w:ilvl="0" w:tplc="C47EACCE">
      <w:start w:val="1"/>
      <w:numFmt w:val="bullet"/>
      <w:lvlText w:val=""/>
      <w:lvlJc w:val="left"/>
      <w:pPr>
        <w:ind w:left="720" w:hanging="360"/>
      </w:pPr>
      <w:rPr>
        <w:rFonts w:ascii="Symbol" w:hAnsi="Symbol" w:hint="default"/>
      </w:rPr>
    </w:lvl>
    <w:lvl w:ilvl="1" w:tplc="0ECA99C2">
      <w:start w:val="1"/>
      <w:numFmt w:val="bullet"/>
      <w:lvlText w:val="o"/>
      <w:lvlJc w:val="left"/>
      <w:pPr>
        <w:ind w:left="1440" w:hanging="360"/>
      </w:pPr>
      <w:rPr>
        <w:rFonts w:ascii="Courier New" w:hAnsi="Courier New" w:cs="Courier New" w:hint="default"/>
      </w:rPr>
    </w:lvl>
    <w:lvl w:ilvl="2" w:tplc="1696FB68">
      <w:start w:val="1"/>
      <w:numFmt w:val="bullet"/>
      <w:lvlText w:val=""/>
      <w:lvlJc w:val="left"/>
      <w:pPr>
        <w:ind w:left="2160" w:hanging="360"/>
      </w:pPr>
      <w:rPr>
        <w:rFonts w:ascii="Wingdings" w:hAnsi="Wingdings" w:hint="default"/>
      </w:rPr>
    </w:lvl>
    <w:lvl w:ilvl="3" w:tplc="67FA385A">
      <w:start w:val="1"/>
      <w:numFmt w:val="bullet"/>
      <w:lvlText w:val=""/>
      <w:lvlJc w:val="left"/>
      <w:pPr>
        <w:ind w:left="2880" w:hanging="360"/>
      </w:pPr>
      <w:rPr>
        <w:rFonts w:ascii="Symbol" w:hAnsi="Symbol" w:hint="default"/>
      </w:rPr>
    </w:lvl>
    <w:lvl w:ilvl="4" w:tplc="546C0430">
      <w:start w:val="1"/>
      <w:numFmt w:val="bullet"/>
      <w:lvlText w:val="o"/>
      <w:lvlJc w:val="left"/>
      <w:pPr>
        <w:ind w:left="3600" w:hanging="360"/>
      </w:pPr>
      <w:rPr>
        <w:rFonts w:ascii="Courier New" w:hAnsi="Courier New" w:cs="Courier New" w:hint="default"/>
      </w:rPr>
    </w:lvl>
    <w:lvl w:ilvl="5" w:tplc="1D0CBCCE">
      <w:start w:val="1"/>
      <w:numFmt w:val="bullet"/>
      <w:lvlText w:val=""/>
      <w:lvlJc w:val="left"/>
      <w:pPr>
        <w:ind w:left="4320" w:hanging="360"/>
      </w:pPr>
      <w:rPr>
        <w:rFonts w:ascii="Wingdings" w:hAnsi="Wingdings" w:hint="default"/>
      </w:rPr>
    </w:lvl>
    <w:lvl w:ilvl="6" w:tplc="CCE04DF8">
      <w:start w:val="1"/>
      <w:numFmt w:val="bullet"/>
      <w:lvlText w:val=""/>
      <w:lvlJc w:val="left"/>
      <w:pPr>
        <w:ind w:left="5040" w:hanging="360"/>
      </w:pPr>
      <w:rPr>
        <w:rFonts w:ascii="Symbol" w:hAnsi="Symbol" w:hint="default"/>
      </w:rPr>
    </w:lvl>
    <w:lvl w:ilvl="7" w:tplc="8872F73A">
      <w:start w:val="1"/>
      <w:numFmt w:val="bullet"/>
      <w:lvlText w:val="o"/>
      <w:lvlJc w:val="left"/>
      <w:pPr>
        <w:ind w:left="5760" w:hanging="360"/>
      </w:pPr>
      <w:rPr>
        <w:rFonts w:ascii="Courier New" w:hAnsi="Courier New" w:cs="Courier New" w:hint="default"/>
      </w:rPr>
    </w:lvl>
    <w:lvl w:ilvl="8" w:tplc="29F4D0B6">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9"/>
  </w:num>
  <w:num w:numId="6">
    <w:abstractNumId w:val="7"/>
  </w:num>
  <w:num w:numId="7">
    <w:abstractNumId w:val="1"/>
  </w:num>
  <w:num w:numId="8">
    <w:abstractNumId w:val="1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C4"/>
    <w:rsid w:val="002C3745"/>
    <w:rsid w:val="00536C8D"/>
    <w:rsid w:val="005755C5"/>
    <w:rsid w:val="005C5C02"/>
    <w:rsid w:val="00636446"/>
    <w:rsid w:val="006644C4"/>
    <w:rsid w:val="00770D3A"/>
    <w:rsid w:val="00A2796C"/>
    <w:rsid w:val="00BF49E2"/>
    <w:rsid w:val="00C06D4E"/>
    <w:rsid w:val="00E06F12"/>
    <w:rsid w:val="00E65C78"/>
    <w:rsid w:val="00FE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92FA"/>
  <w15:docId w15:val="{5564AD7F-AF5E-4149-8D9D-A6C39E05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ar-SA"/>
    </w:rPr>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Normal"/>
    <w:uiPriority w:val="99"/>
    <w:rPr>
      <w:color w:val="404040"/>
      <w:lang w:val="en-DE" w:eastAsia="en-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rPr>
      <w:color w:val="404040"/>
      <w:lang w:val="en-DE" w:eastAsia="en-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Normal"/>
    <w:uiPriority w:val="99"/>
    <w:rPr>
      <w:color w:val="404040"/>
      <w:lang w:val="en-DE" w:eastAsia="en-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Normal"/>
    <w:uiPriority w:val="99"/>
    <w:rPr>
      <w:color w:val="404040"/>
      <w:lang w:val="en-DE" w:eastAsia="en-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Normal"/>
    <w:uiPriority w:val="99"/>
    <w:rPr>
      <w:color w:val="404040"/>
      <w:lang w:val="en-DE" w:eastAsia="en-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Normal"/>
    <w:uiPriority w:val="99"/>
    <w:rPr>
      <w:color w:val="404040"/>
      <w:lang w:val="en-DE" w:eastAsia="en-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Normal"/>
    <w:uiPriority w:val="99"/>
    <w:rPr>
      <w:color w:val="404040"/>
      <w:lang w:val="en-DE" w:eastAsia="en-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rPr>
      <w:color w:val="0000FF"/>
      <w:u w:val="single"/>
    </w:rPr>
  </w:style>
  <w:style w:type="character" w:styleId="PageNumber">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Normal"/>
    <w:next w:val="BodyText"/>
    <w:pPr>
      <w:keepNext/>
      <w:spacing w:before="240" w:after="120"/>
    </w:pPr>
    <w:rPr>
      <w:rFonts w:eastAsia="Arial" w:cs="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link w:val="FooterChar1"/>
    <w:pPr>
      <w:spacing w:line="140" w:lineRule="exact"/>
    </w:pPr>
    <w:rPr>
      <w:sz w:val="10"/>
    </w:rPr>
  </w:style>
  <w:style w:type="paragraph" w:styleId="Header">
    <w:name w:val="header"/>
    <w:basedOn w:val="Normal"/>
    <w:link w:val="HeaderChar"/>
    <w:pPr>
      <w:tabs>
        <w:tab w:val="center" w:pos="4536"/>
        <w:tab w:val="right" w:pos="9072"/>
      </w:tabs>
      <w:spacing w:before="120" w:after="120"/>
      <w:jc w:val="both"/>
    </w:pPr>
    <w:rPr>
      <w:sz w:val="24"/>
    </w:rPr>
  </w:style>
  <w:style w:type="paragraph" w:customStyle="1" w:styleId="KIT-Absatz">
    <w:name w:val="KIT-Absatz"/>
    <w:basedOn w:val="Normal"/>
    <w:pPr>
      <w:spacing w:line="280" w:lineRule="exact"/>
    </w:pPr>
    <w:rPr>
      <w:sz w:val="18"/>
    </w:rPr>
  </w:style>
  <w:style w:type="paragraph" w:customStyle="1" w:styleId="FZK-Adresse">
    <w:name w:val="FZK-Adresse"/>
    <w:basedOn w:val="Normal"/>
    <w:rPr>
      <w:sz w:val="22"/>
    </w:rPr>
  </w:style>
  <w:style w:type="paragraph" w:customStyle="1" w:styleId="Cert-Logo">
    <w:name w:val="Cert-Logo"/>
    <w:pPr>
      <w:spacing w:after="240"/>
      <w:ind w:right="1134"/>
    </w:pPr>
    <w:rPr>
      <w:rFonts w:ascii="Arial" w:eastAsia="Arial" w:hAnsi="Arial"/>
      <w:sz w:val="22"/>
      <w:lang w:val="de-DE" w:eastAsia="ar-SA"/>
    </w:rPr>
  </w:style>
  <w:style w:type="paragraph" w:customStyle="1" w:styleId="FZK-Logo">
    <w:name w:val="FZK-Logo"/>
    <w:rPr>
      <w:rFonts w:eastAsia="Arial"/>
      <w:lang w:val="de-DE" w:eastAsia="ar-SA"/>
    </w:rPr>
  </w:style>
  <w:style w:type="paragraph" w:customStyle="1" w:styleId="FormatvorlageFuzeileLinks">
    <w:name w:val="Formatvorlage Fußzeile + Links"/>
    <w:basedOn w:val="Normal"/>
    <w:pPr>
      <w:tabs>
        <w:tab w:val="center" w:pos="4536"/>
        <w:tab w:val="right" w:pos="9072"/>
      </w:tabs>
    </w:pPr>
    <w:rPr>
      <w:sz w:val="10"/>
    </w:rPr>
  </w:style>
  <w:style w:type="paragraph" w:customStyle="1" w:styleId="Erstelltvon">
    <w:name w:val="Erstellt von"/>
    <w:rPr>
      <w:rFonts w:eastAsia="Arial"/>
      <w:sz w:val="24"/>
      <w:szCs w:val="24"/>
      <w:lang w:val="de-DE" w:eastAsia="ar-SA"/>
    </w:rPr>
  </w:style>
  <w:style w:type="paragraph" w:customStyle="1" w:styleId="KIT-Absatz8ptFettZeilenabstandGenau1075pt">
    <w:name w:val="KIT-Absatz 8 pt Fett Zeilenabstand:  Genau 1075 pt"/>
    <w:basedOn w:val="Normal"/>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BalloonText">
    <w:name w:val="Balloon Text"/>
    <w:basedOn w:val="Normal"/>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unhideWhenUsed/>
    <w:pPr>
      <w:spacing w:before="100" w:beforeAutospacing="1" w:after="120"/>
    </w:pPr>
    <w:rPr>
      <w:rFonts w:ascii="Times New Roman" w:hAnsi="Times New Roman"/>
      <w:sz w:val="24"/>
      <w:szCs w:val="24"/>
      <w:lang w:eastAsia="de-DE"/>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rPr>
      <w:rFonts w:ascii="Courier New" w:hAnsi="Courier New" w:cs="Courier New"/>
    </w:rPr>
  </w:style>
  <w:style w:type="character" w:styleId="CommentReference">
    <w:name w:val="annotation reference"/>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link w:val="CommentText"/>
    <w:rPr>
      <w:rFonts w:ascii="Arial" w:hAnsi="Arial"/>
      <w:sz w:val="24"/>
      <w:szCs w:val="24"/>
      <w:lang w:val="de-DE" w:eastAsia="ar-SA"/>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rFonts w:ascii="Arial" w:hAnsi="Arial"/>
      <w:b/>
      <w:bCs/>
      <w:sz w:val="24"/>
      <w:szCs w:val="24"/>
      <w:lang w:val="de-DE" w:eastAsia="ar-SA"/>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ylvia.kratz@kit.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lum.brown@kit.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rounsevell@kit.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andchange.imk-ifu.kit.edu/CRAF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andchange.imk-ifu.kit.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PostDoc postions Land Use Change</vt:lpstr>
    </vt:vector>
  </TitlesOfParts>
  <Company>SCC</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postions Land Use Change</dc:title>
  <dc:creator>monika.liebl@kit.edu</dc:creator>
  <cp:lastModifiedBy>ROUNSEVELL Mark</cp:lastModifiedBy>
  <cp:revision>4</cp:revision>
  <cp:lastPrinted>2021-08-06T15:14:00Z</cp:lastPrinted>
  <dcterms:created xsi:type="dcterms:W3CDTF">2021-09-15T11:48:00Z</dcterms:created>
  <dcterms:modified xsi:type="dcterms:W3CDTF">2021-09-15T11:51:00Z</dcterms:modified>
</cp:coreProperties>
</file>